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44" w:rsidRPr="00796FD3" w:rsidRDefault="00325644" w:rsidP="00023A88">
      <w:pPr>
        <w:rPr>
          <w:rFonts w:ascii="Times New Roman" w:hAnsi="Times New Roman" w:cs="Times New Roman"/>
          <w:sz w:val="24"/>
          <w:szCs w:val="24"/>
        </w:rPr>
      </w:pPr>
      <w:r w:rsidRPr="00325644">
        <w:rPr>
          <w:rFonts w:ascii="Times New Roman" w:hAnsi="Times New Roman" w:cs="Times New Roman"/>
          <w:b/>
          <w:sz w:val="40"/>
          <w:szCs w:val="40"/>
          <w:u w:val="single"/>
        </w:rPr>
        <w:t xml:space="preserve">AYUNTAMIENTO DE LA VELLES </w:t>
      </w:r>
      <w:r w:rsidRPr="00325644">
        <w:rPr>
          <w:rFonts w:ascii="Times New Roman" w:hAnsi="Times New Roman" w:cs="Times New Roman"/>
          <w:sz w:val="40"/>
          <w:szCs w:val="40"/>
          <w:u w:val="single"/>
        </w:rPr>
        <w:t>(Salamanca)</w:t>
      </w:r>
      <w:r w:rsidR="00796FD3">
        <w:rPr>
          <w:rFonts w:ascii="Times New Roman" w:hAnsi="Times New Roman" w:cs="Times New Roman"/>
          <w:sz w:val="40"/>
          <w:szCs w:val="40"/>
          <w:u w:val="single"/>
        </w:rPr>
        <w:t xml:space="preserve"> </w:t>
      </w:r>
    </w:p>
    <w:p w:rsidR="00325644" w:rsidRPr="00325644" w:rsidRDefault="00325644" w:rsidP="003A7495">
      <w:pPr>
        <w:jc w:val="center"/>
        <w:rPr>
          <w:rFonts w:ascii="Times New Roman" w:hAnsi="Times New Roman" w:cs="Times New Roman"/>
          <w:b/>
          <w:sz w:val="28"/>
          <w:szCs w:val="28"/>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594"/>
        <w:gridCol w:w="3223"/>
        <w:gridCol w:w="2688"/>
      </w:tblGrid>
      <w:tr w:rsidR="00796FD3" w:rsidTr="00796FD3">
        <w:tc>
          <w:tcPr>
            <w:tcW w:w="2594" w:type="dxa"/>
            <w:vMerge w:val="restart"/>
            <w:tcBorders>
              <w:top w:val="single" w:sz="4" w:space="0" w:color="auto"/>
              <w:left w:val="single" w:sz="4" w:space="0" w:color="auto"/>
              <w:bottom w:val="single" w:sz="4" w:space="0" w:color="auto"/>
              <w:right w:val="nil"/>
            </w:tcBorders>
            <w:vAlign w:val="center"/>
            <w:hideMark/>
          </w:tcPr>
          <w:p w:rsidR="00796FD3" w:rsidRDefault="00796FD3">
            <w:pPr>
              <w:pStyle w:val="TableContents"/>
              <w:jc w:val="center"/>
              <w:rPr>
                <w:b/>
                <w:szCs w:val="16"/>
              </w:rPr>
            </w:pPr>
            <w:r>
              <w:rPr>
                <w:szCs w:val="16"/>
              </w:rPr>
              <w:t> </w:t>
            </w:r>
            <w:r>
              <w:rPr>
                <w:b/>
                <w:szCs w:val="16"/>
              </w:rPr>
              <w:t>Licencia Ambiental</w:t>
            </w:r>
          </w:p>
        </w:tc>
        <w:tc>
          <w:tcPr>
            <w:tcW w:w="5911" w:type="dxa"/>
            <w:gridSpan w:val="2"/>
            <w:tcBorders>
              <w:top w:val="single" w:sz="4" w:space="0" w:color="auto"/>
              <w:left w:val="single" w:sz="2" w:space="0" w:color="808080"/>
              <w:bottom w:val="single" w:sz="2" w:space="0" w:color="808080"/>
              <w:right w:val="single" w:sz="4" w:space="0" w:color="auto"/>
            </w:tcBorders>
            <w:shd w:val="clear" w:color="auto" w:fill="EBECE8"/>
            <w:hideMark/>
          </w:tcPr>
          <w:p w:rsidR="00796FD3" w:rsidRDefault="00796FD3">
            <w:pPr>
              <w:pStyle w:val="TableContents"/>
              <w:jc w:val="center"/>
              <w:rPr>
                <w:szCs w:val="16"/>
              </w:rPr>
            </w:pPr>
            <w:r>
              <w:rPr>
                <w:b/>
                <w:szCs w:val="16"/>
              </w:rPr>
              <w:t>A RELLENAR POR LA ADMINISTRACIÓN</w:t>
            </w:r>
          </w:p>
        </w:tc>
      </w:tr>
      <w:tr w:rsidR="00796FD3" w:rsidTr="00796FD3">
        <w:tc>
          <w:tcPr>
            <w:tcW w:w="2594" w:type="dxa"/>
            <w:vMerge/>
            <w:tcBorders>
              <w:top w:val="single" w:sz="4" w:space="0" w:color="auto"/>
              <w:left w:val="single" w:sz="4" w:space="0" w:color="auto"/>
              <w:bottom w:val="single" w:sz="4" w:space="0" w:color="auto"/>
              <w:right w:val="nil"/>
            </w:tcBorders>
            <w:vAlign w:val="center"/>
            <w:hideMark/>
          </w:tcPr>
          <w:p w:rsidR="00796FD3" w:rsidRDefault="00796FD3">
            <w:pPr>
              <w:rPr>
                <w:rFonts w:ascii="Verdana" w:eastAsia="Lucida Sans Unicode" w:hAnsi="Verdana"/>
                <w:b/>
                <w:kern w:val="2"/>
                <w:sz w:val="16"/>
                <w:szCs w:val="16"/>
              </w:rPr>
            </w:pPr>
          </w:p>
        </w:tc>
        <w:tc>
          <w:tcPr>
            <w:tcW w:w="3223" w:type="dxa"/>
            <w:tcBorders>
              <w:top w:val="nil"/>
              <w:left w:val="single" w:sz="2" w:space="0" w:color="808080"/>
              <w:bottom w:val="single" w:sz="2" w:space="0" w:color="808080"/>
              <w:right w:val="nil"/>
            </w:tcBorders>
            <w:shd w:val="clear" w:color="auto" w:fill="EBECE8"/>
            <w:hideMark/>
          </w:tcPr>
          <w:p w:rsidR="00796FD3" w:rsidRDefault="00796FD3">
            <w:pPr>
              <w:pStyle w:val="TableContents"/>
              <w:rPr>
                <w:szCs w:val="16"/>
              </w:rPr>
            </w:pPr>
            <w:r>
              <w:rPr>
                <w:szCs w:val="16"/>
              </w:rPr>
              <w:t>Nº Expediente</w:t>
            </w:r>
          </w:p>
        </w:tc>
        <w:tc>
          <w:tcPr>
            <w:tcW w:w="2688" w:type="dxa"/>
            <w:tcBorders>
              <w:top w:val="nil"/>
              <w:left w:val="single" w:sz="2" w:space="0" w:color="808080"/>
              <w:bottom w:val="single" w:sz="2" w:space="0" w:color="808080"/>
              <w:right w:val="single" w:sz="4" w:space="0" w:color="auto"/>
            </w:tcBorders>
            <w:shd w:val="clear" w:color="auto" w:fill="EBECE8"/>
            <w:hideMark/>
          </w:tcPr>
          <w:p w:rsidR="00796FD3" w:rsidRDefault="00796FD3">
            <w:pPr>
              <w:pStyle w:val="TableContents"/>
              <w:rPr>
                <w:szCs w:val="16"/>
              </w:rPr>
            </w:pPr>
            <w:r>
              <w:rPr>
                <w:szCs w:val="16"/>
              </w:rPr>
              <w:t>Nº Registro</w:t>
            </w:r>
          </w:p>
        </w:tc>
      </w:tr>
      <w:tr w:rsidR="00796FD3" w:rsidTr="00796FD3">
        <w:tc>
          <w:tcPr>
            <w:tcW w:w="2594" w:type="dxa"/>
            <w:vMerge/>
            <w:tcBorders>
              <w:top w:val="single" w:sz="4" w:space="0" w:color="auto"/>
              <w:left w:val="single" w:sz="4" w:space="0" w:color="auto"/>
              <w:bottom w:val="single" w:sz="4" w:space="0" w:color="auto"/>
              <w:right w:val="nil"/>
            </w:tcBorders>
            <w:vAlign w:val="center"/>
            <w:hideMark/>
          </w:tcPr>
          <w:p w:rsidR="00796FD3" w:rsidRDefault="00796FD3">
            <w:pPr>
              <w:rPr>
                <w:rFonts w:ascii="Verdana" w:eastAsia="Lucida Sans Unicode" w:hAnsi="Verdana"/>
                <w:b/>
                <w:kern w:val="2"/>
                <w:sz w:val="16"/>
                <w:szCs w:val="16"/>
              </w:rPr>
            </w:pPr>
          </w:p>
        </w:tc>
        <w:tc>
          <w:tcPr>
            <w:tcW w:w="3223" w:type="dxa"/>
            <w:tcBorders>
              <w:top w:val="nil"/>
              <w:left w:val="single" w:sz="2" w:space="0" w:color="808080"/>
              <w:bottom w:val="single" w:sz="2" w:space="0" w:color="808080"/>
              <w:right w:val="nil"/>
            </w:tcBorders>
            <w:shd w:val="clear" w:color="auto" w:fill="EBECE8"/>
            <w:hideMark/>
          </w:tcPr>
          <w:p w:rsidR="00796FD3" w:rsidRDefault="00796FD3">
            <w:pPr>
              <w:pStyle w:val="TableContents"/>
              <w:rPr>
                <w:color w:val="EEECE1"/>
                <w:szCs w:val="16"/>
              </w:rPr>
            </w:pPr>
            <w:r>
              <w:rPr>
                <w:color w:val="EEECE1"/>
                <w:szCs w:val="16"/>
              </w:rPr>
              <w:t>EJMPL/2008</w:t>
            </w:r>
          </w:p>
        </w:tc>
        <w:tc>
          <w:tcPr>
            <w:tcW w:w="2688" w:type="dxa"/>
            <w:tcBorders>
              <w:top w:val="nil"/>
              <w:left w:val="single" w:sz="2" w:space="0" w:color="808080"/>
              <w:bottom w:val="single" w:sz="2" w:space="0" w:color="808080"/>
              <w:right w:val="single" w:sz="4" w:space="0" w:color="auto"/>
            </w:tcBorders>
            <w:shd w:val="clear" w:color="auto" w:fill="EBECE8"/>
          </w:tcPr>
          <w:p w:rsidR="00796FD3" w:rsidRDefault="00796FD3">
            <w:pPr>
              <w:pStyle w:val="TableContents"/>
              <w:rPr>
                <w:szCs w:val="16"/>
              </w:rPr>
            </w:pPr>
          </w:p>
        </w:tc>
      </w:tr>
      <w:tr w:rsidR="00796FD3" w:rsidTr="00796FD3">
        <w:tc>
          <w:tcPr>
            <w:tcW w:w="2594" w:type="dxa"/>
            <w:vMerge/>
            <w:tcBorders>
              <w:top w:val="single" w:sz="4" w:space="0" w:color="auto"/>
              <w:left w:val="single" w:sz="4" w:space="0" w:color="auto"/>
              <w:bottom w:val="single" w:sz="4" w:space="0" w:color="auto"/>
              <w:right w:val="nil"/>
            </w:tcBorders>
            <w:vAlign w:val="center"/>
            <w:hideMark/>
          </w:tcPr>
          <w:p w:rsidR="00796FD3" w:rsidRDefault="00796FD3">
            <w:pPr>
              <w:rPr>
                <w:rFonts w:ascii="Verdana" w:eastAsia="Lucida Sans Unicode" w:hAnsi="Verdana"/>
                <w:b/>
                <w:kern w:val="2"/>
                <w:sz w:val="16"/>
                <w:szCs w:val="16"/>
              </w:rPr>
            </w:pPr>
          </w:p>
        </w:tc>
        <w:tc>
          <w:tcPr>
            <w:tcW w:w="3223" w:type="dxa"/>
            <w:tcBorders>
              <w:top w:val="nil"/>
              <w:left w:val="single" w:sz="2" w:space="0" w:color="808080"/>
              <w:bottom w:val="single" w:sz="2" w:space="0" w:color="808080"/>
              <w:right w:val="nil"/>
            </w:tcBorders>
            <w:shd w:val="clear" w:color="auto" w:fill="EBECE8"/>
            <w:hideMark/>
          </w:tcPr>
          <w:p w:rsidR="00796FD3" w:rsidRDefault="00796FD3">
            <w:pPr>
              <w:pStyle w:val="TableContents"/>
              <w:rPr>
                <w:szCs w:val="16"/>
              </w:rPr>
            </w:pPr>
            <w:r>
              <w:rPr>
                <w:szCs w:val="16"/>
              </w:rPr>
              <w:t>Modelo</w:t>
            </w:r>
          </w:p>
        </w:tc>
        <w:tc>
          <w:tcPr>
            <w:tcW w:w="2688" w:type="dxa"/>
            <w:tcBorders>
              <w:top w:val="nil"/>
              <w:left w:val="single" w:sz="2" w:space="0" w:color="808080"/>
              <w:bottom w:val="single" w:sz="2" w:space="0" w:color="808080"/>
              <w:right w:val="single" w:sz="4" w:space="0" w:color="auto"/>
            </w:tcBorders>
            <w:shd w:val="clear" w:color="auto" w:fill="EBECE8"/>
            <w:hideMark/>
          </w:tcPr>
          <w:p w:rsidR="00796FD3" w:rsidRDefault="00796FD3">
            <w:pPr>
              <w:pStyle w:val="TableContents"/>
              <w:rPr>
                <w:szCs w:val="16"/>
              </w:rPr>
            </w:pPr>
            <w:r>
              <w:rPr>
                <w:szCs w:val="16"/>
              </w:rPr>
              <w:t>Fecha:</w:t>
            </w:r>
          </w:p>
        </w:tc>
      </w:tr>
      <w:tr w:rsidR="00796FD3" w:rsidTr="00796FD3">
        <w:tc>
          <w:tcPr>
            <w:tcW w:w="2594" w:type="dxa"/>
            <w:vMerge/>
            <w:tcBorders>
              <w:top w:val="single" w:sz="4" w:space="0" w:color="auto"/>
              <w:left w:val="single" w:sz="4" w:space="0" w:color="auto"/>
              <w:bottom w:val="single" w:sz="4" w:space="0" w:color="auto"/>
              <w:right w:val="nil"/>
            </w:tcBorders>
            <w:vAlign w:val="center"/>
            <w:hideMark/>
          </w:tcPr>
          <w:p w:rsidR="00796FD3" w:rsidRDefault="00796FD3">
            <w:pPr>
              <w:rPr>
                <w:rFonts w:ascii="Verdana" w:eastAsia="Lucida Sans Unicode" w:hAnsi="Verdana"/>
                <w:b/>
                <w:kern w:val="2"/>
                <w:sz w:val="16"/>
                <w:szCs w:val="16"/>
              </w:rPr>
            </w:pPr>
          </w:p>
        </w:tc>
        <w:tc>
          <w:tcPr>
            <w:tcW w:w="3223" w:type="dxa"/>
            <w:tcBorders>
              <w:top w:val="nil"/>
              <w:left w:val="single" w:sz="2" w:space="0" w:color="808080"/>
              <w:bottom w:val="single" w:sz="4" w:space="0" w:color="auto"/>
              <w:right w:val="nil"/>
            </w:tcBorders>
            <w:shd w:val="clear" w:color="auto" w:fill="EBECE8"/>
            <w:hideMark/>
          </w:tcPr>
          <w:p w:rsidR="00796FD3" w:rsidRDefault="00796FD3">
            <w:pPr>
              <w:pStyle w:val="TableContents"/>
              <w:rPr>
                <w:szCs w:val="16"/>
              </w:rPr>
            </w:pPr>
            <w:r>
              <w:rPr>
                <w:szCs w:val="16"/>
              </w:rPr>
              <w:t> </w:t>
            </w:r>
          </w:p>
        </w:tc>
        <w:tc>
          <w:tcPr>
            <w:tcW w:w="2688" w:type="dxa"/>
            <w:tcBorders>
              <w:top w:val="nil"/>
              <w:left w:val="single" w:sz="2" w:space="0" w:color="808080"/>
              <w:bottom w:val="single" w:sz="4" w:space="0" w:color="auto"/>
              <w:right w:val="single" w:sz="4" w:space="0" w:color="auto"/>
            </w:tcBorders>
            <w:shd w:val="clear" w:color="auto" w:fill="EBECE8"/>
          </w:tcPr>
          <w:p w:rsidR="00796FD3" w:rsidRDefault="00796FD3">
            <w:pPr>
              <w:pStyle w:val="TableContents"/>
              <w:rPr>
                <w:szCs w:val="16"/>
              </w:rPr>
            </w:pPr>
          </w:p>
        </w:tc>
      </w:tr>
    </w:tbl>
    <w:p w:rsidR="00796FD3" w:rsidRDefault="00796FD3" w:rsidP="00796FD3">
      <w:pPr>
        <w:pStyle w:val="Textoindependiente"/>
        <w:jc w:val="both"/>
        <w:rPr>
          <w:b/>
          <w:szCs w:val="16"/>
        </w:rPr>
      </w:pPr>
      <w:r>
        <w:rPr>
          <w:szCs w:val="16"/>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089"/>
        <w:gridCol w:w="1815"/>
        <w:gridCol w:w="1784"/>
        <w:gridCol w:w="2817"/>
      </w:tblGrid>
      <w:tr w:rsidR="00796FD3" w:rsidTr="00796FD3">
        <w:tc>
          <w:tcPr>
            <w:tcW w:w="8505" w:type="dxa"/>
            <w:gridSpan w:val="4"/>
            <w:tcBorders>
              <w:top w:val="single" w:sz="4" w:space="0" w:color="auto"/>
              <w:left w:val="single" w:sz="4" w:space="0" w:color="auto"/>
              <w:bottom w:val="single" w:sz="2" w:space="0" w:color="808080"/>
              <w:right w:val="single" w:sz="4" w:space="0" w:color="auto"/>
            </w:tcBorders>
            <w:shd w:val="clear" w:color="auto" w:fill="EBECE8"/>
            <w:hideMark/>
          </w:tcPr>
          <w:p w:rsidR="00796FD3" w:rsidRDefault="00796FD3">
            <w:pPr>
              <w:pStyle w:val="TableContents"/>
              <w:rPr>
                <w:szCs w:val="16"/>
              </w:rPr>
            </w:pPr>
            <w:r>
              <w:rPr>
                <w:b/>
                <w:szCs w:val="16"/>
              </w:rPr>
              <w:t>1. DATOS DEL SOLICITANTE</w:t>
            </w:r>
          </w:p>
        </w:tc>
      </w:tr>
      <w:tr w:rsidR="00796FD3" w:rsidTr="00796FD3">
        <w:tc>
          <w:tcPr>
            <w:tcW w:w="5688" w:type="dxa"/>
            <w:gridSpan w:val="3"/>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Nombre y Apellidos / Razón Social</w:t>
            </w:r>
          </w:p>
        </w:tc>
        <w:tc>
          <w:tcPr>
            <w:tcW w:w="2817"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CIF / NIF</w:t>
            </w:r>
          </w:p>
        </w:tc>
      </w:tr>
      <w:tr w:rsidR="00796FD3" w:rsidTr="00796FD3">
        <w:tc>
          <w:tcPr>
            <w:tcW w:w="5688" w:type="dxa"/>
            <w:gridSpan w:val="3"/>
            <w:tcBorders>
              <w:top w:val="nil"/>
              <w:left w:val="single" w:sz="4" w:space="0" w:color="auto"/>
              <w:bottom w:val="single" w:sz="2" w:space="0" w:color="808080"/>
              <w:right w:val="nil"/>
            </w:tcBorders>
          </w:tcPr>
          <w:p w:rsidR="00796FD3" w:rsidRDefault="00796FD3">
            <w:pPr>
              <w:pStyle w:val="TableContents"/>
              <w:rPr>
                <w:szCs w:val="16"/>
              </w:rPr>
            </w:pPr>
          </w:p>
        </w:tc>
        <w:tc>
          <w:tcPr>
            <w:tcW w:w="2817" w:type="dxa"/>
            <w:tcBorders>
              <w:top w:val="nil"/>
              <w:left w:val="single" w:sz="2" w:space="0" w:color="808080"/>
              <w:bottom w:val="single" w:sz="2" w:space="0" w:color="808080"/>
              <w:right w:val="single" w:sz="4" w:space="0" w:color="auto"/>
            </w:tcBorders>
          </w:tcPr>
          <w:p w:rsidR="00796FD3" w:rsidRDefault="00796FD3">
            <w:pPr>
              <w:pStyle w:val="TableContents"/>
              <w:rPr>
                <w:szCs w:val="16"/>
              </w:rPr>
            </w:pPr>
          </w:p>
        </w:tc>
      </w:tr>
      <w:tr w:rsidR="00796FD3" w:rsidTr="00796FD3">
        <w:tc>
          <w:tcPr>
            <w:tcW w:w="8505" w:type="dxa"/>
            <w:gridSpan w:val="4"/>
            <w:tcBorders>
              <w:top w:val="nil"/>
              <w:left w:val="single" w:sz="4" w:space="0" w:color="auto"/>
              <w:bottom w:val="single" w:sz="2" w:space="0" w:color="808080"/>
              <w:right w:val="single" w:sz="4" w:space="0" w:color="auto"/>
            </w:tcBorders>
            <w:hideMark/>
          </w:tcPr>
          <w:p w:rsidR="00796FD3" w:rsidRDefault="00796FD3">
            <w:pPr>
              <w:pStyle w:val="TableContents"/>
              <w:rPr>
                <w:szCs w:val="16"/>
              </w:rPr>
            </w:pPr>
            <w:r>
              <w:rPr>
                <w:szCs w:val="16"/>
              </w:rPr>
              <w:t>Dirección</w:t>
            </w:r>
          </w:p>
        </w:tc>
      </w:tr>
      <w:tr w:rsidR="00796FD3" w:rsidTr="00796FD3">
        <w:tc>
          <w:tcPr>
            <w:tcW w:w="8505" w:type="dxa"/>
            <w:gridSpan w:val="4"/>
            <w:tcBorders>
              <w:top w:val="nil"/>
              <w:left w:val="single" w:sz="4" w:space="0" w:color="auto"/>
              <w:bottom w:val="single" w:sz="2" w:space="0" w:color="808080"/>
              <w:right w:val="single" w:sz="4" w:space="0" w:color="auto"/>
            </w:tcBorders>
          </w:tcPr>
          <w:p w:rsidR="00796FD3" w:rsidRDefault="00796FD3">
            <w:pPr>
              <w:pStyle w:val="TableContents"/>
              <w:rPr>
                <w:szCs w:val="16"/>
              </w:rPr>
            </w:pPr>
          </w:p>
        </w:tc>
      </w:tr>
      <w:tr w:rsidR="00796FD3" w:rsidTr="00796FD3">
        <w:tc>
          <w:tcPr>
            <w:tcW w:w="2089" w:type="dxa"/>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Código Postal</w:t>
            </w:r>
          </w:p>
        </w:tc>
        <w:tc>
          <w:tcPr>
            <w:tcW w:w="3599" w:type="dxa"/>
            <w:gridSpan w:val="2"/>
            <w:tcBorders>
              <w:top w:val="nil"/>
              <w:left w:val="single" w:sz="2" w:space="0" w:color="808080"/>
              <w:bottom w:val="single" w:sz="2" w:space="0" w:color="808080"/>
              <w:right w:val="nil"/>
            </w:tcBorders>
            <w:hideMark/>
          </w:tcPr>
          <w:p w:rsidR="00796FD3" w:rsidRDefault="00796FD3">
            <w:pPr>
              <w:pStyle w:val="TableContents"/>
              <w:rPr>
                <w:szCs w:val="16"/>
              </w:rPr>
            </w:pPr>
            <w:r>
              <w:rPr>
                <w:szCs w:val="16"/>
              </w:rPr>
              <w:t>Municipio</w:t>
            </w:r>
          </w:p>
        </w:tc>
        <w:tc>
          <w:tcPr>
            <w:tcW w:w="2817"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Provincia</w:t>
            </w:r>
          </w:p>
        </w:tc>
      </w:tr>
      <w:tr w:rsidR="00796FD3" w:rsidTr="00796FD3">
        <w:tc>
          <w:tcPr>
            <w:tcW w:w="2089" w:type="dxa"/>
            <w:tcBorders>
              <w:top w:val="nil"/>
              <w:left w:val="single" w:sz="4" w:space="0" w:color="auto"/>
              <w:bottom w:val="single" w:sz="2" w:space="0" w:color="808080"/>
              <w:right w:val="nil"/>
            </w:tcBorders>
          </w:tcPr>
          <w:p w:rsidR="00796FD3" w:rsidRDefault="00796FD3">
            <w:pPr>
              <w:pStyle w:val="TableContents"/>
              <w:rPr>
                <w:szCs w:val="16"/>
              </w:rPr>
            </w:pPr>
          </w:p>
        </w:tc>
        <w:tc>
          <w:tcPr>
            <w:tcW w:w="3599" w:type="dxa"/>
            <w:gridSpan w:val="2"/>
            <w:tcBorders>
              <w:top w:val="nil"/>
              <w:left w:val="single" w:sz="2" w:space="0" w:color="808080"/>
              <w:bottom w:val="single" w:sz="2" w:space="0" w:color="808080"/>
              <w:right w:val="nil"/>
            </w:tcBorders>
          </w:tcPr>
          <w:p w:rsidR="00796FD3" w:rsidRDefault="00796FD3">
            <w:pPr>
              <w:pStyle w:val="TableContents"/>
              <w:rPr>
                <w:szCs w:val="16"/>
              </w:rPr>
            </w:pPr>
          </w:p>
        </w:tc>
        <w:tc>
          <w:tcPr>
            <w:tcW w:w="2817" w:type="dxa"/>
            <w:tcBorders>
              <w:top w:val="nil"/>
              <w:left w:val="single" w:sz="2" w:space="0" w:color="808080"/>
              <w:bottom w:val="single" w:sz="2" w:space="0" w:color="808080"/>
              <w:right w:val="single" w:sz="4" w:space="0" w:color="auto"/>
            </w:tcBorders>
          </w:tcPr>
          <w:p w:rsidR="00796FD3" w:rsidRDefault="00796FD3">
            <w:pPr>
              <w:pStyle w:val="TableContents"/>
              <w:rPr>
                <w:szCs w:val="16"/>
              </w:rPr>
            </w:pPr>
          </w:p>
        </w:tc>
      </w:tr>
      <w:tr w:rsidR="00796FD3" w:rsidTr="00796FD3">
        <w:tc>
          <w:tcPr>
            <w:tcW w:w="2089" w:type="dxa"/>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Teléfono</w:t>
            </w:r>
          </w:p>
        </w:tc>
        <w:tc>
          <w:tcPr>
            <w:tcW w:w="1815" w:type="dxa"/>
            <w:tcBorders>
              <w:top w:val="nil"/>
              <w:left w:val="single" w:sz="2" w:space="0" w:color="808080"/>
              <w:bottom w:val="single" w:sz="2" w:space="0" w:color="808080"/>
              <w:right w:val="nil"/>
            </w:tcBorders>
            <w:hideMark/>
          </w:tcPr>
          <w:p w:rsidR="00796FD3" w:rsidRDefault="00796FD3">
            <w:pPr>
              <w:pStyle w:val="TableContents"/>
              <w:rPr>
                <w:szCs w:val="16"/>
              </w:rPr>
            </w:pPr>
            <w:r>
              <w:rPr>
                <w:szCs w:val="16"/>
              </w:rPr>
              <w:t>Móvil</w:t>
            </w:r>
          </w:p>
        </w:tc>
        <w:tc>
          <w:tcPr>
            <w:tcW w:w="1784" w:type="dxa"/>
            <w:tcBorders>
              <w:top w:val="nil"/>
              <w:left w:val="single" w:sz="2" w:space="0" w:color="808080"/>
              <w:bottom w:val="single" w:sz="2" w:space="0" w:color="808080"/>
              <w:right w:val="nil"/>
            </w:tcBorders>
            <w:hideMark/>
          </w:tcPr>
          <w:p w:rsidR="00796FD3" w:rsidRDefault="00796FD3">
            <w:pPr>
              <w:pStyle w:val="TableContents"/>
              <w:rPr>
                <w:szCs w:val="16"/>
              </w:rPr>
            </w:pPr>
            <w:r>
              <w:rPr>
                <w:szCs w:val="16"/>
              </w:rPr>
              <w:t>Fax</w:t>
            </w:r>
          </w:p>
        </w:tc>
        <w:tc>
          <w:tcPr>
            <w:tcW w:w="2817"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Email</w:t>
            </w:r>
          </w:p>
        </w:tc>
      </w:tr>
      <w:tr w:rsidR="00796FD3" w:rsidTr="00796FD3">
        <w:tc>
          <w:tcPr>
            <w:tcW w:w="2089" w:type="dxa"/>
            <w:tcBorders>
              <w:top w:val="nil"/>
              <w:left w:val="single" w:sz="4" w:space="0" w:color="auto"/>
              <w:bottom w:val="single" w:sz="4" w:space="0" w:color="auto"/>
              <w:right w:val="nil"/>
            </w:tcBorders>
          </w:tcPr>
          <w:p w:rsidR="00796FD3" w:rsidRDefault="00796FD3">
            <w:pPr>
              <w:pStyle w:val="TableContents"/>
              <w:rPr>
                <w:szCs w:val="16"/>
              </w:rPr>
            </w:pPr>
          </w:p>
        </w:tc>
        <w:tc>
          <w:tcPr>
            <w:tcW w:w="1815" w:type="dxa"/>
            <w:tcBorders>
              <w:top w:val="nil"/>
              <w:left w:val="single" w:sz="2" w:space="0" w:color="808080"/>
              <w:bottom w:val="single" w:sz="4" w:space="0" w:color="auto"/>
              <w:right w:val="nil"/>
            </w:tcBorders>
          </w:tcPr>
          <w:p w:rsidR="00796FD3" w:rsidRDefault="00796FD3">
            <w:pPr>
              <w:pStyle w:val="TableContents"/>
              <w:rPr>
                <w:szCs w:val="16"/>
              </w:rPr>
            </w:pPr>
          </w:p>
        </w:tc>
        <w:tc>
          <w:tcPr>
            <w:tcW w:w="1784" w:type="dxa"/>
            <w:tcBorders>
              <w:top w:val="nil"/>
              <w:left w:val="single" w:sz="2" w:space="0" w:color="808080"/>
              <w:bottom w:val="single" w:sz="4" w:space="0" w:color="auto"/>
              <w:right w:val="nil"/>
            </w:tcBorders>
          </w:tcPr>
          <w:p w:rsidR="00796FD3" w:rsidRDefault="00796FD3">
            <w:pPr>
              <w:pStyle w:val="TableContents"/>
              <w:rPr>
                <w:szCs w:val="16"/>
              </w:rPr>
            </w:pPr>
          </w:p>
        </w:tc>
        <w:tc>
          <w:tcPr>
            <w:tcW w:w="2817" w:type="dxa"/>
            <w:tcBorders>
              <w:top w:val="nil"/>
              <w:left w:val="single" w:sz="2" w:space="0" w:color="808080"/>
              <w:bottom w:val="single" w:sz="4" w:space="0" w:color="auto"/>
              <w:right w:val="single" w:sz="4" w:space="0" w:color="auto"/>
            </w:tcBorders>
          </w:tcPr>
          <w:p w:rsidR="00796FD3" w:rsidRDefault="00796FD3">
            <w:pPr>
              <w:pStyle w:val="TableContents"/>
              <w:rPr>
                <w:szCs w:val="16"/>
              </w:rPr>
            </w:pPr>
          </w:p>
        </w:tc>
      </w:tr>
    </w:tbl>
    <w:p w:rsidR="00796FD3" w:rsidRDefault="00796FD3" w:rsidP="00796FD3">
      <w:pPr>
        <w:pStyle w:val="Textoindependiente"/>
        <w:jc w:val="both"/>
        <w:rPr>
          <w:b/>
          <w:szCs w:val="16"/>
        </w:rPr>
      </w:pPr>
      <w:r>
        <w:rPr>
          <w:szCs w:val="16"/>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078"/>
        <w:gridCol w:w="1806"/>
        <w:gridCol w:w="1784"/>
        <w:gridCol w:w="2837"/>
      </w:tblGrid>
      <w:tr w:rsidR="00796FD3" w:rsidTr="00796FD3">
        <w:tc>
          <w:tcPr>
            <w:tcW w:w="8505" w:type="dxa"/>
            <w:gridSpan w:val="4"/>
            <w:tcBorders>
              <w:top w:val="single" w:sz="4" w:space="0" w:color="auto"/>
              <w:left w:val="single" w:sz="4" w:space="0" w:color="auto"/>
              <w:bottom w:val="single" w:sz="2" w:space="0" w:color="808080"/>
              <w:right w:val="single" w:sz="4" w:space="0" w:color="auto"/>
            </w:tcBorders>
            <w:shd w:val="clear" w:color="auto" w:fill="EBECE8"/>
            <w:hideMark/>
          </w:tcPr>
          <w:p w:rsidR="00796FD3" w:rsidRDefault="00796FD3">
            <w:pPr>
              <w:pStyle w:val="TableContents"/>
              <w:rPr>
                <w:szCs w:val="16"/>
              </w:rPr>
            </w:pPr>
            <w:r>
              <w:rPr>
                <w:b/>
                <w:szCs w:val="16"/>
              </w:rPr>
              <w:t>2. DATOS DEL REPRESENTANTE (si procede)</w:t>
            </w:r>
          </w:p>
        </w:tc>
      </w:tr>
      <w:tr w:rsidR="00796FD3" w:rsidTr="00796FD3">
        <w:tc>
          <w:tcPr>
            <w:tcW w:w="5668" w:type="dxa"/>
            <w:gridSpan w:val="3"/>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Nombre y Apellidos</w:t>
            </w:r>
          </w:p>
        </w:tc>
        <w:tc>
          <w:tcPr>
            <w:tcW w:w="2837"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 NIF</w:t>
            </w:r>
          </w:p>
        </w:tc>
      </w:tr>
      <w:tr w:rsidR="00796FD3" w:rsidTr="00796FD3">
        <w:tc>
          <w:tcPr>
            <w:tcW w:w="5668" w:type="dxa"/>
            <w:gridSpan w:val="3"/>
            <w:tcBorders>
              <w:top w:val="nil"/>
              <w:left w:val="single" w:sz="4" w:space="0" w:color="auto"/>
              <w:bottom w:val="single" w:sz="2" w:space="0" w:color="808080"/>
              <w:right w:val="nil"/>
            </w:tcBorders>
          </w:tcPr>
          <w:p w:rsidR="00796FD3" w:rsidRDefault="00796FD3">
            <w:pPr>
              <w:pStyle w:val="TableContents"/>
              <w:rPr>
                <w:szCs w:val="16"/>
              </w:rPr>
            </w:pPr>
          </w:p>
        </w:tc>
        <w:tc>
          <w:tcPr>
            <w:tcW w:w="2837" w:type="dxa"/>
            <w:tcBorders>
              <w:top w:val="nil"/>
              <w:left w:val="single" w:sz="2" w:space="0" w:color="808080"/>
              <w:bottom w:val="single" w:sz="2" w:space="0" w:color="808080"/>
              <w:right w:val="single" w:sz="4" w:space="0" w:color="auto"/>
            </w:tcBorders>
          </w:tcPr>
          <w:p w:rsidR="00796FD3" w:rsidRDefault="00796FD3">
            <w:pPr>
              <w:pStyle w:val="TableContents"/>
              <w:rPr>
                <w:szCs w:val="16"/>
              </w:rPr>
            </w:pPr>
          </w:p>
        </w:tc>
      </w:tr>
      <w:tr w:rsidR="00796FD3" w:rsidTr="00796FD3">
        <w:tc>
          <w:tcPr>
            <w:tcW w:w="8505" w:type="dxa"/>
            <w:gridSpan w:val="4"/>
            <w:tcBorders>
              <w:top w:val="nil"/>
              <w:left w:val="single" w:sz="4" w:space="0" w:color="auto"/>
              <w:bottom w:val="single" w:sz="2" w:space="0" w:color="808080"/>
              <w:right w:val="single" w:sz="4" w:space="0" w:color="auto"/>
            </w:tcBorders>
            <w:hideMark/>
          </w:tcPr>
          <w:p w:rsidR="00796FD3" w:rsidRDefault="00796FD3">
            <w:pPr>
              <w:pStyle w:val="TableContents"/>
              <w:rPr>
                <w:szCs w:val="16"/>
              </w:rPr>
            </w:pPr>
            <w:r>
              <w:rPr>
                <w:szCs w:val="16"/>
              </w:rPr>
              <w:t>Dirección</w:t>
            </w:r>
          </w:p>
        </w:tc>
      </w:tr>
      <w:tr w:rsidR="00796FD3" w:rsidTr="00796FD3">
        <w:tc>
          <w:tcPr>
            <w:tcW w:w="8505" w:type="dxa"/>
            <w:gridSpan w:val="4"/>
            <w:tcBorders>
              <w:top w:val="nil"/>
              <w:left w:val="single" w:sz="4" w:space="0" w:color="auto"/>
              <w:bottom w:val="single" w:sz="2" w:space="0" w:color="808080"/>
              <w:right w:val="single" w:sz="4" w:space="0" w:color="auto"/>
            </w:tcBorders>
          </w:tcPr>
          <w:p w:rsidR="00796FD3" w:rsidRDefault="00796FD3">
            <w:pPr>
              <w:pStyle w:val="TableContents"/>
              <w:rPr>
                <w:szCs w:val="16"/>
              </w:rPr>
            </w:pPr>
          </w:p>
        </w:tc>
      </w:tr>
      <w:tr w:rsidR="00796FD3" w:rsidTr="00796FD3">
        <w:tc>
          <w:tcPr>
            <w:tcW w:w="2078" w:type="dxa"/>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Código Postal</w:t>
            </w:r>
          </w:p>
        </w:tc>
        <w:tc>
          <w:tcPr>
            <w:tcW w:w="3590" w:type="dxa"/>
            <w:gridSpan w:val="2"/>
            <w:tcBorders>
              <w:top w:val="nil"/>
              <w:left w:val="single" w:sz="2" w:space="0" w:color="808080"/>
              <w:bottom w:val="single" w:sz="2" w:space="0" w:color="808080"/>
              <w:right w:val="nil"/>
            </w:tcBorders>
            <w:hideMark/>
          </w:tcPr>
          <w:p w:rsidR="00796FD3" w:rsidRDefault="00796FD3">
            <w:pPr>
              <w:pStyle w:val="TableContents"/>
              <w:rPr>
                <w:szCs w:val="16"/>
              </w:rPr>
            </w:pPr>
            <w:r>
              <w:rPr>
                <w:szCs w:val="16"/>
              </w:rPr>
              <w:t>Municipio</w:t>
            </w:r>
          </w:p>
        </w:tc>
        <w:tc>
          <w:tcPr>
            <w:tcW w:w="2837"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Provincia</w:t>
            </w:r>
          </w:p>
        </w:tc>
      </w:tr>
      <w:tr w:rsidR="00796FD3" w:rsidTr="00796FD3">
        <w:tc>
          <w:tcPr>
            <w:tcW w:w="2078" w:type="dxa"/>
            <w:tcBorders>
              <w:top w:val="nil"/>
              <w:left w:val="single" w:sz="4" w:space="0" w:color="auto"/>
              <w:bottom w:val="single" w:sz="2" w:space="0" w:color="808080"/>
              <w:right w:val="nil"/>
            </w:tcBorders>
          </w:tcPr>
          <w:p w:rsidR="00796FD3" w:rsidRDefault="00796FD3">
            <w:pPr>
              <w:pStyle w:val="TableContents"/>
              <w:rPr>
                <w:szCs w:val="16"/>
              </w:rPr>
            </w:pPr>
          </w:p>
        </w:tc>
        <w:tc>
          <w:tcPr>
            <w:tcW w:w="3590" w:type="dxa"/>
            <w:gridSpan w:val="2"/>
            <w:tcBorders>
              <w:top w:val="nil"/>
              <w:left w:val="single" w:sz="2" w:space="0" w:color="808080"/>
              <w:bottom w:val="single" w:sz="2" w:space="0" w:color="808080"/>
              <w:right w:val="nil"/>
            </w:tcBorders>
          </w:tcPr>
          <w:p w:rsidR="00796FD3" w:rsidRDefault="00796FD3">
            <w:pPr>
              <w:pStyle w:val="TableContents"/>
              <w:rPr>
                <w:szCs w:val="16"/>
              </w:rPr>
            </w:pPr>
          </w:p>
        </w:tc>
        <w:tc>
          <w:tcPr>
            <w:tcW w:w="2837" w:type="dxa"/>
            <w:tcBorders>
              <w:top w:val="nil"/>
              <w:left w:val="single" w:sz="2" w:space="0" w:color="808080"/>
              <w:bottom w:val="single" w:sz="2" w:space="0" w:color="808080"/>
              <w:right w:val="single" w:sz="4" w:space="0" w:color="auto"/>
            </w:tcBorders>
          </w:tcPr>
          <w:p w:rsidR="00796FD3" w:rsidRDefault="00796FD3">
            <w:pPr>
              <w:pStyle w:val="TableContents"/>
              <w:rPr>
                <w:szCs w:val="16"/>
              </w:rPr>
            </w:pPr>
          </w:p>
        </w:tc>
      </w:tr>
      <w:tr w:rsidR="00796FD3" w:rsidTr="00796FD3">
        <w:tc>
          <w:tcPr>
            <w:tcW w:w="2078" w:type="dxa"/>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Teléfono</w:t>
            </w:r>
          </w:p>
        </w:tc>
        <w:tc>
          <w:tcPr>
            <w:tcW w:w="1806" w:type="dxa"/>
            <w:tcBorders>
              <w:top w:val="nil"/>
              <w:left w:val="single" w:sz="2" w:space="0" w:color="808080"/>
              <w:bottom w:val="single" w:sz="2" w:space="0" w:color="808080"/>
              <w:right w:val="nil"/>
            </w:tcBorders>
            <w:hideMark/>
          </w:tcPr>
          <w:p w:rsidR="00796FD3" w:rsidRDefault="00796FD3">
            <w:pPr>
              <w:pStyle w:val="TableContents"/>
              <w:rPr>
                <w:szCs w:val="16"/>
              </w:rPr>
            </w:pPr>
            <w:r>
              <w:rPr>
                <w:szCs w:val="16"/>
              </w:rPr>
              <w:t>Móvil</w:t>
            </w:r>
          </w:p>
        </w:tc>
        <w:tc>
          <w:tcPr>
            <w:tcW w:w="1784" w:type="dxa"/>
            <w:tcBorders>
              <w:top w:val="nil"/>
              <w:left w:val="single" w:sz="2" w:space="0" w:color="808080"/>
              <w:bottom w:val="single" w:sz="2" w:space="0" w:color="808080"/>
              <w:right w:val="nil"/>
            </w:tcBorders>
            <w:hideMark/>
          </w:tcPr>
          <w:p w:rsidR="00796FD3" w:rsidRDefault="00796FD3">
            <w:pPr>
              <w:pStyle w:val="TableContents"/>
              <w:rPr>
                <w:szCs w:val="16"/>
              </w:rPr>
            </w:pPr>
            <w:r>
              <w:rPr>
                <w:szCs w:val="16"/>
              </w:rPr>
              <w:t>Fax</w:t>
            </w:r>
          </w:p>
        </w:tc>
        <w:tc>
          <w:tcPr>
            <w:tcW w:w="2837"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Email</w:t>
            </w:r>
          </w:p>
        </w:tc>
      </w:tr>
      <w:tr w:rsidR="00796FD3" w:rsidTr="00796FD3">
        <w:tc>
          <w:tcPr>
            <w:tcW w:w="2078" w:type="dxa"/>
            <w:tcBorders>
              <w:top w:val="nil"/>
              <w:left w:val="single" w:sz="4" w:space="0" w:color="auto"/>
              <w:bottom w:val="single" w:sz="4" w:space="0" w:color="auto"/>
              <w:right w:val="nil"/>
            </w:tcBorders>
          </w:tcPr>
          <w:p w:rsidR="00796FD3" w:rsidRDefault="00796FD3">
            <w:pPr>
              <w:pStyle w:val="TableContents"/>
              <w:rPr>
                <w:szCs w:val="16"/>
              </w:rPr>
            </w:pPr>
          </w:p>
        </w:tc>
        <w:tc>
          <w:tcPr>
            <w:tcW w:w="1806" w:type="dxa"/>
            <w:tcBorders>
              <w:top w:val="nil"/>
              <w:left w:val="single" w:sz="2" w:space="0" w:color="808080"/>
              <w:bottom w:val="single" w:sz="4" w:space="0" w:color="auto"/>
              <w:right w:val="nil"/>
            </w:tcBorders>
          </w:tcPr>
          <w:p w:rsidR="00796FD3" w:rsidRDefault="00796FD3">
            <w:pPr>
              <w:pStyle w:val="TableContents"/>
              <w:rPr>
                <w:szCs w:val="16"/>
              </w:rPr>
            </w:pPr>
          </w:p>
        </w:tc>
        <w:tc>
          <w:tcPr>
            <w:tcW w:w="1784" w:type="dxa"/>
            <w:tcBorders>
              <w:top w:val="nil"/>
              <w:left w:val="single" w:sz="2" w:space="0" w:color="808080"/>
              <w:bottom w:val="single" w:sz="4" w:space="0" w:color="auto"/>
              <w:right w:val="nil"/>
            </w:tcBorders>
          </w:tcPr>
          <w:p w:rsidR="00796FD3" w:rsidRDefault="00796FD3">
            <w:pPr>
              <w:pStyle w:val="TableContents"/>
              <w:rPr>
                <w:szCs w:val="16"/>
              </w:rPr>
            </w:pPr>
          </w:p>
        </w:tc>
        <w:tc>
          <w:tcPr>
            <w:tcW w:w="2837" w:type="dxa"/>
            <w:tcBorders>
              <w:top w:val="nil"/>
              <w:left w:val="single" w:sz="2" w:space="0" w:color="808080"/>
              <w:bottom w:val="single" w:sz="4" w:space="0" w:color="auto"/>
              <w:right w:val="single" w:sz="4" w:space="0" w:color="auto"/>
            </w:tcBorders>
          </w:tcPr>
          <w:p w:rsidR="00796FD3" w:rsidRDefault="00796FD3">
            <w:pPr>
              <w:pStyle w:val="TableContents"/>
              <w:rPr>
                <w:szCs w:val="16"/>
              </w:rPr>
            </w:pPr>
          </w:p>
        </w:tc>
      </w:tr>
    </w:tbl>
    <w:p w:rsidR="00796FD3" w:rsidRDefault="00796FD3" w:rsidP="00796FD3">
      <w:pPr>
        <w:pStyle w:val="Textoindependiente"/>
        <w:jc w:val="both"/>
        <w:rPr>
          <w:b/>
          <w:szCs w:val="16"/>
        </w:rPr>
      </w:pPr>
      <w:r>
        <w:rPr>
          <w:szCs w:val="16"/>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255"/>
        <w:gridCol w:w="4250"/>
      </w:tblGrid>
      <w:tr w:rsidR="00796FD3" w:rsidTr="00796FD3">
        <w:tc>
          <w:tcPr>
            <w:tcW w:w="8505" w:type="dxa"/>
            <w:gridSpan w:val="2"/>
            <w:tcBorders>
              <w:top w:val="single" w:sz="4" w:space="0" w:color="auto"/>
              <w:left w:val="single" w:sz="4" w:space="0" w:color="auto"/>
              <w:bottom w:val="single" w:sz="2" w:space="0" w:color="808080"/>
              <w:right w:val="single" w:sz="4" w:space="0" w:color="auto"/>
            </w:tcBorders>
            <w:shd w:val="clear" w:color="auto" w:fill="EBECE8"/>
            <w:hideMark/>
          </w:tcPr>
          <w:p w:rsidR="00796FD3" w:rsidRDefault="00796FD3">
            <w:pPr>
              <w:pStyle w:val="TableContents"/>
              <w:rPr>
                <w:szCs w:val="16"/>
              </w:rPr>
            </w:pPr>
            <w:r>
              <w:rPr>
                <w:b/>
                <w:szCs w:val="16"/>
              </w:rPr>
              <w:t>3. DATOS DE NOTIFICACIÓN</w:t>
            </w:r>
          </w:p>
        </w:tc>
      </w:tr>
      <w:tr w:rsidR="00796FD3" w:rsidTr="00796FD3">
        <w:tc>
          <w:tcPr>
            <w:tcW w:w="4255" w:type="dxa"/>
            <w:tcBorders>
              <w:top w:val="nil"/>
              <w:left w:val="single" w:sz="4" w:space="0" w:color="auto"/>
              <w:bottom w:val="single" w:sz="2" w:space="0" w:color="808080"/>
              <w:right w:val="nil"/>
            </w:tcBorders>
            <w:hideMark/>
          </w:tcPr>
          <w:p w:rsidR="00796FD3" w:rsidRDefault="00796FD3">
            <w:pPr>
              <w:pStyle w:val="TableContents"/>
              <w:rPr>
                <w:szCs w:val="16"/>
              </w:rPr>
            </w:pPr>
            <w:r>
              <w:rPr>
                <w:szCs w:val="16"/>
              </w:rPr>
              <w:t>Persona a notificar:</w:t>
            </w:r>
          </w:p>
        </w:tc>
        <w:tc>
          <w:tcPr>
            <w:tcW w:w="4250" w:type="dxa"/>
            <w:tcBorders>
              <w:top w:val="nil"/>
              <w:left w:val="single" w:sz="2" w:space="0" w:color="808080"/>
              <w:bottom w:val="single" w:sz="2" w:space="0" w:color="808080"/>
              <w:right w:val="single" w:sz="4" w:space="0" w:color="auto"/>
            </w:tcBorders>
            <w:hideMark/>
          </w:tcPr>
          <w:p w:rsidR="00796FD3" w:rsidRDefault="00796FD3">
            <w:pPr>
              <w:pStyle w:val="TableContents"/>
              <w:rPr>
                <w:szCs w:val="16"/>
              </w:rPr>
            </w:pPr>
            <w:r>
              <w:rPr>
                <w:szCs w:val="16"/>
              </w:rPr>
              <w:t>Medio Preferente de Notificación</w:t>
            </w:r>
          </w:p>
        </w:tc>
      </w:tr>
      <w:tr w:rsidR="00796FD3" w:rsidTr="00796FD3">
        <w:tc>
          <w:tcPr>
            <w:tcW w:w="4255" w:type="dxa"/>
            <w:tcBorders>
              <w:top w:val="nil"/>
              <w:left w:val="single" w:sz="4" w:space="0" w:color="auto"/>
              <w:bottom w:val="single" w:sz="4" w:space="0" w:color="auto"/>
              <w:right w:val="nil"/>
            </w:tcBorders>
            <w:hideMark/>
          </w:tcPr>
          <w:p w:rsidR="00796FD3" w:rsidRDefault="00796FD3">
            <w:pPr>
              <w:pStyle w:val="TableContents"/>
              <w:rPr>
                <w:szCs w:val="16"/>
              </w:rPr>
            </w:pPr>
            <w:r>
              <w:rPr>
                <w:szCs w:val="16"/>
              </w:rPr>
              <w:sym w:font="Wingdings" w:char="F0A8"/>
            </w:r>
            <w:r>
              <w:rPr>
                <w:szCs w:val="16"/>
              </w:rPr>
              <w:t xml:space="preserve"> Solicitante</w:t>
            </w:r>
          </w:p>
          <w:p w:rsidR="00796FD3" w:rsidRDefault="00796FD3">
            <w:pPr>
              <w:pStyle w:val="TableContents"/>
              <w:rPr>
                <w:szCs w:val="16"/>
              </w:rPr>
            </w:pPr>
            <w:r>
              <w:rPr>
                <w:szCs w:val="16"/>
              </w:rPr>
              <w:sym w:font="Wingdings" w:char="F0A8"/>
            </w:r>
            <w:r>
              <w:rPr>
                <w:szCs w:val="16"/>
              </w:rPr>
              <w:t xml:space="preserve"> Representante</w:t>
            </w:r>
          </w:p>
        </w:tc>
        <w:tc>
          <w:tcPr>
            <w:tcW w:w="4250" w:type="dxa"/>
            <w:tcBorders>
              <w:top w:val="nil"/>
              <w:left w:val="single" w:sz="2" w:space="0" w:color="808080"/>
              <w:bottom w:val="single" w:sz="4" w:space="0" w:color="auto"/>
              <w:right w:val="single" w:sz="4" w:space="0" w:color="auto"/>
            </w:tcBorders>
            <w:hideMark/>
          </w:tcPr>
          <w:p w:rsidR="00796FD3" w:rsidRDefault="00796FD3">
            <w:pPr>
              <w:pStyle w:val="TableContents"/>
              <w:rPr>
                <w:szCs w:val="16"/>
              </w:rPr>
            </w:pPr>
            <w:r>
              <w:rPr>
                <w:szCs w:val="16"/>
              </w:rPr>
              <w:sym w:font="Wingdings" w:char="F0A8"/>
            </w:r>
            <w:r>
              <w:rPr>
                <w:szCs w:val="16"/>
              </w:rPr>
              <w:t xml:space="preserve"> Notificación postal </w:t>
            </w:r>
          </w:p>
          <w:p w:rsidR="00796FD3" w:rsidRDefault="00796FD3">
            <w:pPr>
              <w:pStyle w:val="TableContents"/>
              <w:rPr>
                <w:szCs w:val="16"/>
              </w:rPr>
            </w:pPr>
            <w:r>
              <w:rPr>
                <w:szCs w:val="16"/>
              </w:rPr>
              <w:sym w:font="Wingdings" w:char="F0A8"/>
            </w:r>
            <w:r>
              <w:rPr>
                <w:szCs w:val="16"/>
              </w:rPr>
              <w:t xml:space="preserve"> Notificación electrónica</w:t>
            </w:r>
          </w:p>
        </w:tc>
      </w:tr>
    </w:tbl>
    <w:p w:rsidR="00796FD3" w:rsidRDefault="00796FD3" w:rsidP="00796FD3">
      <w:pPr>
        <w:pStyle w:val="Textoindependiente"/>
        <w:jc w:val="both"/>
        <w:rPr>
          <w:b/>
          <w:szCs w:val="16"/>
        </w:rPr>
      </w:pPr>
      <w:r>
        <w:rPr>
          <w:szCs w:val="16"/>
        </w:rPr>
        <w:t> </w:t>
      </w:r>
    </w:p>
    <w:p w:rsidR="00796FD3" w:rsidRDefault="00796FD3" w:rsidP="00796FD3">
      <w:pPr>
        <w:pStyle w:val="Textoindependiente"/>
        <w:jc w:val="center"/>
        <w:rPr>
          <w:szCs w:val="16"/>
        </w:rPr>
      </w:pPr>
      <w:r>
        <w:rPr>
          <w:b/>
          <w:szCs w:val="16"/>
        </w:rPr>
        <w:t>EXPONE</w:t>
      </w:r>
    </w:p>
    <w:p w:rsidR="00796FD3" w:rsidRDefault="00796FD3" w:rsidP="00796FD3">
      <w:pPr>
        <w:pStyle w:val="Textoindependiente"/>
        <w:rPr>
          <w:b/>
          <w:szCs w:val="16"/>
        </w:rPr>
      </w:pPr>
      <w:r>
        <w:rPr>
          <w:szCs w:val="16"/>
        </w:rPr>
        <w:t> </w:t>
      </w:r>
    </w:p>
    <w:p w:rsidR="00796FD3" w:rsidRDefault="00796FD3" w:rsidP="00796FD3">
      <w:pPr>
        <w:pStyle w:val="Textoindependiente"/>
        <w:jc w:val="both"/>
        <w:rPr>
          <w:szCs w:val="16"/>
        </w:rPr>
      </w:pPr>
      <w:r>
        <w:rPr>
          <w:b/>
          <w:szCs w:val="16"/>
        </w:rPr>
        <w:t>PRIMERO.</w:t>
      </w:r>
      <w:r>
        <w:rPr>
          <w:szCs w:val="16"/>
        </w:rPr>
        <w:t xml:space="preserve"> Que desea obtener la licencia ambiental</w:t>
      </w:r>
      <w:hyperlink r:id="rId7" w:anchor="_ftn1" w:history="1">
        <w:r>
          <w:rPr>
            <w:rStyle w:val="Hipervnculo"/>
            <w:szCs w:val="16"/>
          </w:rPr>
          <w:t>[1]</w:t>
        </w:r>
      </w:hyperlink>
      <w:r>
        <w:rPr>
          <w:szCs w:val="16"/>
        </w:rPr>
        <w:t xml:space="preserve"> para la </w:t>
      </w:r>
      <w:r>
        <w:rPr>
          <w:i/>
          <w:szCs w:val="16"/>
        </w:rPr>
        <w:t>[actividad/instalación] _______________</w:t>
      </w:r>
      <w:r>
        <w:rPr>
          <w:szCs w:val="16"/>
        </w:rPr>
        <w:t xml:space="preserve"> ___________________________________________________________________, que se desarrollará en el establecimiento </w:t>
      </w:r>
      <w:r>
        <w:rPr>
          <w:i/>
          <w:szCs w:val="16"/>
        </w:rPr>
        <w:t>[determinar] _______________________________________</w:t>
      </w:r>
      <w:r>
        <w:rPr>
          <w:szCs w:val="16"/>
        </w:rPr>
        <w:t>, sito en _________ _______________________________________, con referencia catastral _______________________, de conformidad con la Ley 11/2003, de 8 de abril, de Prevención Ambiental de Castilla y León, y el Decreto 159/1994, de 14 de julio, por el que se aprueba el Reglamento para la aplicación de la Ley de Actividades Clasificadas</w:t>
      </w:r>
      <w:hyperlink r:id="rId8" w:anchor="_ftn2" w:history="1">
        <w:r>
          <w:rPr>
            <w:rStyle w:val="Hipervnculo"/>
            <w:szCs w:val="16"/>
          </w:rPr>
          <w:t>[2]</w:t>
        </w:r>
      </w:hyperlink>
      <w:r>
        <w:rPr>
          <w:szCs w:val="16"/>
        </w:rPr>
        <w:t>.</w:t>
      </w:r>
    </w:p>
    <w:p w:rsidR="00796FD3" w:rsidRDefault="00796FD3" w:rsidP="00796FD3">
      <w:pPr>
        <w:pStyle w:val="Textoindependiente"/>
        <w:jc w:val="both"/>
        <w:rPr>
          <w:b/>
          <w:szCs w:val="16"/>
        </w:rPr>
      </w:pPr>
      <w:r>
        <w:rPr>
          <w:szCs w:val="16"/>
        </w:rPr>
        <w:t> </w:t>
      </w:r>
    </w:p>
    <w:p w:rsidR="00796FD3" w:rsidRDefault="00796FD3" w:rsidP="00796FD3">
      <w:pPr>
        <w:pStyle w:val="Textoindependiente"/>
        <w:spacing w:after="240"/>
        <w:jc w:val="both"/>
        <w:rPr>
          <w:szCs w:val="16"/>
        </w:rPr>
      </w:pPr>
      <w:r>
        <w:rPr>
          <w:b/>
          <w:szCs w:val="16"/>
        </w:rPr>
        <w:t>SEGUNDO.</w:t>
      </w:r>
      <w:r>
        <w:rPr>
          <w:szCs w:val="16"/>
        </w:rPr>
        <w:t xml:space="preserve"> Que, en base a lo estipulado en el artículo 26 de la Ley 11/2003, de 8 de abril, de Prevención Ambiental de Castilla y León, se acompañan a esta solicitud los siguientes documentos</w:t>
      </w:r>
      <w:hyperlink r:id="rId9" w:anchor="_ftn3" w:history="1">
        <w:r>
          <w:rPr>
            <w:rStyle w:val="Hipervnculo"/>
            <w:szCs w:val="16"/>
          </w:rPr>
          <w:t>[3]</w:t>
        </w:r>
      </w:hyperlink>
      <w:r>
        <w:rPr>
          <w:szCs w:val="16"/>
        </w:rPr>
        <w:t>:</w:t>
      </w:r>
    </w:p>
    <w:tbl>
      <w:tblPr>
        <w:tblW w:w="8970" w:type="dxa"/>
        <w:tblInd w:w="97" w:type="dxa"/>
        <w:tblLayout w:type="fixed"/>
        <w:tblCellMar>
          <w:left w:w="0" w:type="dxa"/>
          <w:right w:w="0" w:type="dxa"/>
        </w:tblCellMar>
        <w:tblLook w:val="01E0" w:firstRow="1" w:lastRow="1" w:firstColumn="1" w:lastColumn="1" w:noHBand="0" w:noVBand="0"/>
      </w:tblPr>
      <w:tblGrid>
        <w:gridCol w:w="301"/>
        <w:gridCol w:w="8669"/>
      </w:tblGrid>
      <w:tr w:rsidR="00796FD3" w:rsidTr="00BF4720">
        <w:trPr>
          <w:trHeight w:val="255"/>
        </w:trPr>
        <w:tc>
          <w:tcPr>
            <w:tcW w:w="301" w:type="dxa"/>
            <w:tcBorders>
              <w:top w:val="single" w:sz="4" w:space="0" w:color="auto"/>
              <w:left w:val="single" w:sz="4" w:space="0" w:color="auto"/>
              <w:bottom w:val="single" w:sz="4" w:space="0" w:color="auto"/>
              <w:right w:val="single" w:sz="4" w:space="0" w:color="auto"/>
            </w:tcBorders>
            <w:vAlign w:val="center"/>
          </w:tcPr>
          <w:p w:rsidR="00796FD3" w:rsidRDefault="00796FD3">
            <w:pPr>
              <w:pStyle w:val="TableParagraph"/>
              <w:jc w:val="center"/>
              <w:rPr>
                <w:rFonts w:ascii="Verdana" w:hAnsi="Verdana" w:cs="Arial"/>
                <w:spacing w:val="-1"/>
                <w:sz w:val="16"/>
                <w:szCs w:val="16"/>
                <w:lang w:val="es-ES"/>
              </w:rPr>
            </w:pPr>
          </w:p>
        </w:tc>
        <w:tc>
          <w:tcPr>
            <w:tcW w:w="8669" w:type="dxa"/>
            <w:vMerge w:val="restart"/>
            <w:tcBorders>
              <w:top w:val="nil"/>
              <w:left w:val="single" w:sz="4" w:space="0" w:color="auto"/>
              <w:bottom w:val="nil"/>
              <w:right w:val="nil"/>
            </w:tcBorders>
            <w:vAlign w:val="center"/>
            <w:hideMark/>
          </w:tcPr>
          <w:p w:rsidR="00796FD3" w:rsidRPr="004C5AF7" w:rsidRDefault="00796FD3">
            <w:pPr>
              <w:pStyle w:val="TableParagraph"/>
              <w:ind w:left="102"/>
              <w:jc w:val="both"/>
              <w:rPr>
                <w:rFonts w:ascii="Verdana" w:hAnsi="Verdana"/>
                <w:i/>
                <w:sz w:val="16"/>
                <w:szCs w:val="16"/>
                <w:lang w:val="es-ES"/>
              </w:rPr>
            </w:pPr>
            <w:r w:rsidRPr="004C5AF7">
              <w:rPr>
                <w:rFonts w:ascii="Verdana" w:hAnsi="Verdana"/>
                <w:sz w:val="16"/>
                <w:szCs w:val="16"/>
                <w:lang w:val="es-ES"/>
              </w:rPr>
              <w:t>Proyecto básico</w:t>
            </w:r>
            <w:hyperlink r:id="rId10" w:anchor="_ftn4" w:history="1">
              <w:r>
                <w:rPr>
                  <w:rStyle w:val="Hipervnculo"/>
                  <w:rFonts w:ascii="Verdana" w:hAnsi="Verdana"/>
                  <w:sz w:val="16"/>
                  <w:szCs w:val="16"/>
                  <w:lang w:val="es-ES"/>
                </w:rPr>
                <w:t>[4]</w:t>
              </w:r>
            </w:hyperlink>
            <w:r w:rsidRPr="004C5AF7">
              <w:rPr>
                <w:rFonts w:ascii="Verdana" w:hAnsi="Verdana"/>
                <w:sz w:val="16"/>
                <w:szCs w:val="16"/>
                <w:lang w:val="es-ES"/>
              </w:rPr>
              <w:t xml:space="preserve">, redactado por </w:t>
            </w:r>
            <w:r w:rsidRPr="004C5AF7">
              <w:rPr>
                <w:rFonts w:ascii="Verdana" w:hAnsi="Verdana"/>
                <w:i/>
                <w:sz w:val="16"/>
                <w:szCs w:val="16"/>
                <w:lang w:val="es-ES"/>
              </w:rPr>
              <w:t>[Técnico competente]._________________________________</w:t>
            </w:r>
          </w:p>
          <w:p w:rsidR="00796FD3" w:rsidRDefault="00796FD3">
            <w:pPr>
              <w:pStyle w:val="TableParagraph"/>
              <w:ind w:left="102"/>
              <w:jc w:val="both"/>
              <w:rPr>
                <w:rFonts w:ascii="Verdana" w:hAnsi="Verdana"/>
                <w:sz w:val="16"/>
                <w:szCs w:val="16"/>
                <w:lang w:val="es-ES"/>
              </w:rPr>
            </w:pPr>
            <w:r>
              <w:rPr>
                <w:rFonts w:ascii="Verdana" w:hAnsi="Verdana"/>
                <w:i/>
                <w:sz w:val="16"/>
                <w:szCs w:val="16"/>
              </w:rPr>
              <w:t>______________________________________________________________________________.</w:t>
            </w:r>
          </w:p>
        </w:tc>
      </w:tr>
      <w:tr w:rsidR="00796FD3" w:rsidTr="00BF4720">
        <w:trPr>
          <w:trHeight w:val="255"/>
        </w:trPr>
        <w:tc>
          <w:tcPr>
            <w:tcW w:w="301" w:type="dxa"/>
            <w:tcBorders>
              <w:top w:val="single" w:sz="4" w:space="0" w:color="auto"/>
              <w:left w:val="nil"/>
              <w:bottom w:val="nil"/>
              <w:right w:val="nil"/>
            </w:tcBorders>
            <w:vAlign w:val="center"/>
          </w:tcPr>
          <w:p w:rsidR="00796FD3" w:rsidRDefault="00796FD3">
            <w:pPr>
              <w:pStyle w:val="TableParagraph"/>
              <w:jc w:val="center"/>
              <w:rPr>
                <w:rFonts w:ascii="Verdana" w:hAnsi="Verdana" w:cs="Arial"/>
                <w:spacing w:val="-1"/>
                <w:sz w:val="16"/>
                <w:szCs w:val="16"/>
                <w:lang w:val="es-ES"/>
              </w:rPr>
            </w:pPr>
          </w:p>
        </w:tc>
        <w:tc>
          <w:tcPr>
            <w:tcW w:w="8669" w:type="dxa"/>
            <w:vMerge/>
            <w:tcBorders>
              <w:top w:val="nil"/>
              <w:left w:val="single" w:sz="4" w:space="0" w:color="auto"/>
              <w:bottom w:val="nil"/>
              <w:right w:val="nil"/>
            </w:tcBorders>
            <w:vAlign w:val="center"/>
            <w:hideMark/>
          </w:tcPr>
          <w:p w:rsidR="00796FD3" w:rsidRDefault="00796FD3">
            <w:pPr>
              <w:rPr>
                <w:rFonts w:ascii="Verdana" w:eastAsia="Calibri" w:hAnsi="Verdana"/>
                <w:sz w:val="16"/>
                <w:szCs w:val="16"/>
              </w:rPr>
            </w:pPr>
          </w:p>
        </w:tc>
      </w:tr>
      <w:tr w:rsidR="00796FD3" w:rsidTr="00023A88">
        <w:trPr>
          <w:trHeight w:val="779"/>
        </w:trPr>
        <w:tc>
          <w:tcPr>
            <w:tcW w:w="301" w:type="dxa"/>
            <w:vAlign w:val="center"/>
          </w:tcPr>
          <w:p w:rsidR="00796FD3" w:rsidRDefault="00796FD3">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p w:rsidR="00D520E4" w:rsidRDefault="00D520E4">
            <w:pPr>
              <w:pStyle w:val="TableParagraph"/>
              <w:jc w:val="center"/>
              <w:rPr>
                <w:rFonts w:ascii="Verdana" w:hAnsi="Verdana" w:cs="Arial"/>
                <w:spacing w:val="-1"/>
                <w:sz w:val="16"/>
                <w:szCs w:val="16"/>
                <w:lang w:val="es-ES"/>
              </w:rPr>
            </w:pPr>
          </w:p>
        </w:tc>
        <w:tc>
          <w:tcPr>
            <w:tcW w:w="8669" w:type="dxa"/>
            <w:vAlign w:val="center"/>
          </w:tcPr>
          <w:p w:rsidR="00D520E4" w:rsidRDefault="00D520E4" w:rsidP="00BF4720">
            <w:pPr>
              <w:pStyle w:val="TableParagraph"/>
              <w:ind w:left="102" w:right="-704"/>
              <w:rPr>
                <w:rFonts w:ascii="Times New Roman" w:hAnsi="Times New Roman"/>
                <w:b/>
                <w:sz w:val="40"/>
                <w:szCs w:val="40"/>
                <w:u w:val="single"/>
                <w:lang w:val="es-ES"/>
              </w:rPr>
            </w:pPr>
          </w:p>
          <w:p w:rsidR="00D520E4" w:rsidRDefault="00D520E4" w:rsidP="00BF4720">
            <w:pPr>
              <w:pStyle w:val="TableParagraph"/>
              <w:ind w:left="102" w:right="-704"/>
              <w:rPr>
                <w:rFonts w:ascii="Times New Roman" w:hAnsi="Times New Roman"/>
                <w:b/>
                <w:sz w:val="40"/>
                <w:szCs w:val="40"/>
                <w:u w:val="single"/>
                <w:lang w:val="es-ES"/>
              </w:rPr>
            </w:pPr>
          </w:p>
          <w:p w:rsidR="00D520E4" w:rsidRDefault="00BF4720" w:rsidP="00BF4720">
            <w:pPr>
              <w:pStyle w:val="TableParagraph"/>
              <w:ind w:left="102" w:right="-704"/>
              <w:rPr>
                <w:rFonts w:ascii="Verdana" w:hAnsi="Verdana"/>
                <w:spacing w:val="-1"/>
                <w:sz w:val="16"/>
                <w:szCs w:val="16"/>
                <w:lang w:val="es-ES"/>
              </w:rPr>
            </w:pPr>
            <w:r w:rsidRPr="00BF4720">
              <w:rPr>
                <w:rFonts w:ascii="Times New Roman" w:hAnsi="Times New Roman"/>
                <w:b/>
                <w:sz w:val="40"/>
                <w:szCs w:val="40"/>
                <w:u w:val="single"/>
                <w:lang w:val="es-ES"/>
              </w:rPr>
              <w:lastRenderedPageBreak/>
              <w:t xml:space="preserve">AYUNTAMIENTO DE LA VELLES </w:t>
            </w:r>
            <w:r w:rsidRPr="00BF4720">
              <w:rPr>
                <w:rFonts w:ascii="Times New Roman" w:hAnsi="Times New Roman"/>
                <w:sz w:val="40"/>
                <w:szCs w:val="40"/>
                <w:u w:val="single"/>
                <w:lang w:val="es-ES"/>
              </w:rPr>
              <w:t>(Salamanca)</w:t>
            </w:r>
          </w:p>
          <w:p w:rsidR="00796FD3" w:rsidRPr="00D520E4" w:rsidRDefault="00796FD3" w:rsidP="00D520E4"/>
        </w:tc>
      </w:tr>
      <w:tr w:rsidR="00BF4720" w:rsidTr="00023A88">
        <w:trPr>
          <w:trHeight w:val="80"/>
        </w:trPr>
        <w:tc>
          <w:tcPr>
            <w:tcW w:w="301" w:type="dxa"/>
            <w:vAlign w:val="center"/>
          </w:tcPr>
          <w:p w:rsidR="00BF4720" w:rsidRDefault="00BF4720">
            <w:pPr>
              <w:pStyle w:val="TableParagraph"/>
              <w:jc w:val="center"/>
              <w:rPr>
                <w:rFonts w:ascii="Verdana" w:hAnsi="Verdana" w:cs="Arial"/>
                <w:spacing w:val="-1"/>
                <w:sz w:val="16"/>
                <w:szCs w:val="16"/>
                <w:lang w:val="es-ES"/>
              </w:rPr>
            </w:pPr>
          </w:p>
        </w:tc>
        <w:tc>
          <w:tcPr>
            <w:tcW w:w="8669" w:type="dxa"/>
            <w:vAlign w:val="center"/>
          </w:tcPr>
          <w:p w:rsidR="00BF4720" w:rsidRPr="00BF4720" w:rsidRDefault="00BF4720" w:rsidP="00023A88">
            <w:pPr>
              <w:pStyle w:val="TableParagraph"/>
              <w:ind w:right="-704"/>
              <w:rPr>
                <w:rFonts w:ascii="Times New Roman" w:hAnsi="Times New Roman"/>
                <w:b/>
                <w:sz w:val="40"/>
                <w:szCs w:val="40"/>
                <w:u w:val="single"/>
                <w:lang w:val="es-ES"/>
              </w:rPr>
            </w:pPr>
          </w:p>
        </w:tc>
      </w:tr>
      <w:tr w:rsidR="00796FD3" w:rsidTr="00BF4720">
        <w:trPr>
          <w:trHeight w:val="255"/>
        </w:trPr>
        <w:tc>
          <w:tcPr>
            <w:tcW w:w="301" w:type="dxa"/>
            <w:vAlign w:val="center"/>
          </w:tcPr>
          <w:p w:rsidR="00796FD3" w:rsidRDefault="00796FD3">
            <w:pPr>
              <w:pStyle w:val="TableParagraph"/>
              <w:jc w:val="center"/>
              <w:rPr>
                <w:rFonts w:ascii="Verdana" w:hAnsi="Verdana" w:cs="Arial"/>
                <w:spacing w:val="-1"/>
                <w:sz w:val="16"/>
                <w:szCs w:val="16"/>
                <w:lang w:val="es-ES"/>
              </w:rPr>
            </w:pPr>
            <w:bookmarkStart w:id="0" w:name="_GoBack"/>
            <w:bookmarkEnd w:id="0"/>
          </w:p>
        </w:tc>
        <w:tc>
          <w:tcPr>
            <w:tcW w:w="8669" w:type="dxa"/>
            <w:tcMar>
              <w:top w:w="0" w:type="dxa"/>
              <w:left w:w="567" w:type="dxa"/>
              <w:bottom w:w="0" w:type="dxa"/>
              <w:right w:w="0" w:type="dxa"/>
            </w:tcMar>
            <w:vAlign w:val="center"/>
            <w:hideMark/>
          </w:tcPr>
          <w:p w:rsidR="00796FD3" w:rsidRDefault="00796FD3">
            <w:pPr>
              <w:pStyle w:val="Textoindependiente"/>
              <w:spacing w:after="60"/>
              <w:jc w:val="both"/>
              <w:rPr>
                <w:i/>
                <w:szCs w:val="16"/>
              </w:rPr>
            </w:pPr>
            <w:r>
              <w:rPr>
                <w:i/>
                <w:szCs w:val="16"/>
              </w:rPr>
              <w:t>[El proyecto deberá contener información suficiente sobre:</w:t>
            </w:r>
          </w:p>
          <w:p w:rsidR="00796FD3" w:rsidRDefault="00796FD3">
            <w:pPr>
              <w:pStyle w:val="Textoindependiente"/>
              <w:spacing w:after="60"/>
              <w:jc w:val="both"/>
              <w:rPr>
                <w:i/>
                <w:szCs w:val="16"/>
              </w:rPr>
            </w:pPr>
            <w:r>
              <w:rPr>
                <w:i/>
                <w:szCs w:val="16"/>
              </w:rPr>
              <w:t xml:space="preserve">Primero. Descripción de la actividad o instalación, con indicación de las fuentes de las </w:t>
            </w:r>
          </w:p>
          <w:p w:rsidR="00796FD3" w:rsidRDefault="00796FD3">
            <w:pPr>
              <w:pStyle w:val="Textoindependiente"/>
              <w:spacing w:after="60"/>
              <w:jc w:val="both"/>
              <w:rPr>
                <w:i/>
                <w:szCs w:val="16"/>
              </w:rPr>
            </w:pPr>
            <w:r>
              <w:rPr>
                <w:i/>
                <w:szCs w:val="16"/>
              </w:rPr>
              <w:t>emisiones y el tipo y la magnitud de las mismas.</w:t>
            </w:r>
          </w:p>
          <w:p w:rsidR="00796FD3" w:rsidRDefault="00796FD3">
            <w:pPr>
              <w:pStyle w:val="Textoindependiente"/>
              <w:spacing w:after="60"/>
              <w:jc w:val="both"/>
              <w:rPr>
                <w:i/>
                <w:szCs w:val="16"/>
              </w:rPr>
            </w:pPr>
            <w:r>
              <w:rPr>
                <w:i/>
                <w:szCs w:val="16"/>
              </w:rPr>
              <w:t>Segundo. Incidencia de la actividad o instalación en el medio potencialmente afectado.</w:t>
            </w:r>
          </w:p>
          <w:p w:rsidR="00796FD3" w:rsidRDefault="00796FD3">
            <w:pPr>
              <w:pStyle w:val="Textoindependiente"/>
              <w:spacing w:after="60"/>
              <w:jc w:val="both"/>
              <w:rPr>
                <w:i/>
                <w:szCs w:val="16"/>
              </w:rPr>
            </w:pPr>
            <w:r>
              <w:rPr>
                <w:i/>
                <w:szCs w:val="16"/>
              </w:rPr>
              <w:t>Tercero. Justificación del cumplimiento de la Normativa sectorial vigente.</w:t>
            </w:r>
          </w:p>
          <w:p w:rsidR="00796FD3" w:rsidRDefault="00796FD3">
            <w:pPr>
              <w:pStyle w:val="Textoindependiente"/>
              <w:spacing w:after="60"/>
              <w:jc w:val="both"/>
              <w:rPr>
                <w:i/>
                <w:szCs w:val="16"/>
              </w:rPr>
            </w:pPr>
            <w:r>
              <w:rPr>
                <w:i/>
                <w:szCs w:val="16"/>
              </w:rPr>
              <w:t>Cuarto. Las técnicas de prevención y reducción de emisiones.</w:t>
            </w:r>
          </w:p>
          <w:p w:rsidR="00796FD3" w:rsidRDefault="00796FD3">
            <w:pPr>
              <w:pStyle w:val="Textoindependiente"/>
              <w:spacing w:after="60"/>
              <w:jc w:val="both"/>
              <w:rPr>
                <w:i/>
                <w:szCs w:val="16"/>
              </w:rPr>
            </w:pPr>
            <w:r>
              <w:rPr>
                <w:i/>
                <w:szCs w:val="16"/>
              </w:rPr>
              <w:t>Quinto. Las medidas de gestión de los residuos generados.</w:t>
            </w:r>
          </w:p>
          <w:p w:rsidR="00796FD3" w:rsidRDefault="00796FD3">
            <w:pPr>
              <w:pStyle w:val="Textoindependiente"/>
              <w:spacing w:after="60"/>
              <w:jc w:val="both"/>
              <w:rPr>
                <w:i/>
                <w:szCs w:val="16"/>
              </w:rPr>
            </w:pPr>
            <w:r>
              <w:rPr>
                <w:i/>
                <w:szCs w:val="16"/>
              </w:rPr>
              <w:t>Sexto. Los sistemas de control de las emisiones.</w:t>
            </w:r>
          </w:p>
          <w:p w:rsidR="00796FD3" w:rsidRDefault="00796FD3">
            <w:pPr>
              <w:pStyle w:val="TableParagraph"/>
              <w:spacing w:after="60"/>
              <w:jc w:val="both"/>
              <w:rPr>
                <w:rFonts w:ascii="Verdana" w:hAnsi="Verdana"/>
                <w:spacing w:val="-1"/>
                <w:sz w:val="16"/>
                <w:szCs w:val="16"/>
                <w:lang w:val="es-ES"/>
              </w:rPr>
            </w:pPr>
            <w:r w:rsidRPr="004C5AF7">
              <w:rPr>
                <w:rFonts w:ascii="Verdana" w:hAnsi="Verdana"/>
                <w:i/>
                <w:sz w:val="16"/>
                <w:szCs w:val="16"/>
                <w:lang w:val="es-ES"/>
              </w:rPr>
              <w:t>Séptimo. Otras medidas correctoras propuestas].</w:t>
            </w:r>
          </w:p>
        </w:tc>
      </w:tr>
    </w:tbl>
    <w:p w:rsidR="00796FD3" w:rsidRDefault="00796FD3" w:rsidP="00796FD3">
      <w:pPr>
        <w:pStyle w:val="Textoindependiente"/>
        <w:jc w:val="both"/>
        <w:rPr>
          <w:i/>
          <w:szCs w:val="16"/>
        </w:rPr>
      </w:pPr>
      <w:r>
        <w:rPr>
          <w:szCs w:val="16"/>
        </w:rPr>
        <w:t>  </w:t>
      </w:r>
    </w:p>
    <w:p w:rsidR="00796FD3" w:rsidRDefault="00796FD3" w:rsidP="00796FD3">
      <w:pPr>
        <w:pStyle w:val="Textoindependiente"/>
        <w:jc w:val="both"/>
        <w:rPr>
          <w:szCs w:val="16"/>
        </w:rPr>
      </w:pPr>
      <w:r>
        <w:rPr>
          <w:i/>
          <w:szCs w:val="16"/>
        </w:rPr>
        <w:t>[El proyecto podrá sustituirse por una Memoria, si la Normativa sectorial lo permite.]</w:t>
      </w:r>
    </w:p>
    <w:tbl>
      <w:tblPr>
        <w:tblW w:w="0" w:type="auto"/>
        <w:tblInd w:w="102" w:type="dxa"/>
        <w:tblLayout w:type="fixed"/>
        <w:tblCellMar>
          <w:left w:w="0" w:type="dxa"/>
          <w:right w:w="0" w:type="dxa"/>
        </w:tblCellMar>
        <w:tblLook w:val="01E0" w:firstRow="1" w:lastRow="1" w:firstColumn="1" w:lastColumn="1" w:noHBand="0" w:noVBand="0"/>
      </w:tblPr>
      <w:tblGrid>
        <w:gridCol w:w="301"/>
        <w:gridCol w:w="8107"/>
      </w:tblGrid>
      <w:tr w:rsidR="00796FD3" w:rsidTr="00796FD3">
        <w:trPr>
          <w:trHeight w:val="255"/>
        </w:trPr>
        <w:tc>
          <w:tcPr>
            <w:tcW w:w="301" w:type="dxa"/>
            <w:tcBorders>
              <w:top w:val="single" w:sz="4" w:space="0" w:color="auto"/>
              <w:left w:val="single" w:sz="4" w:space="0" w:color="auto"/>
              <w:bottom w:val="single" w:sz="4" w:space="0" w:color="auto"/>
              <w:right w:val="single" w:sz="4" w:space="0" w:color="auto"/>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val="restart"/>
            <w:tcBorders>
              <w:top w:val="nil"/>
              <w:left w:val="single" w:sz="4" w:space="0" w:color="auto"/>
              <w:bottom w:val="nil"/>
              <w:right w:val="nil"/>
            </w:tcBorders>
            <w:hideMark/>
          </w:tcPr>
          <w:p w:rsidR="00796FD3" w:rsidRDefault="00796FD3">
            <w:pPr>
              <w:pStyle w:val="TableParagraph"/>
              <w:ind w:left="102"/>
              <w:jc w:val="both"/>
              <w:rPr>
                <w:rFonts w:ascii="Verdana" w:hAnsi="Verdana"/>
                <w:sz w:val="16"/>
                <w:szCs w:val="16"/>
                <w:lang w:val="es-ES"/>
              </w:rPr>
            </w:pPr>
            <w:r>
              <w:rPr>
                <w:rFonts w:ascii="Verdana" w:hAnsi="Verdana"/>
                <w:sz w:val="16"/>
                <w:szCs w:val="16"/>
                <w:lang w:val="es-ES"/>
              </w:rPr>
              <w:t>Declaración de los datos que, a criterio de quien lo solicita, gocen de confidencialidad de acuerdo con la Legislación de aplicación.</w:t>
            </w:r>
          </w:p>
        </w:tc>
      </w:tr>
      <w:tr w:rsidR="00796FD3" w:rsidTr="00796FD3">
        <w:trPr>
          <w:trHeight w:val="255"/>
        </w:trPr>
        <w:tc>
          <w:tcPr>
            <w:tcW w:w="301" w:type="dxa"/>
            <w:tcBorders>
              <w:top w:val="single" w:sz="4" w:space="0" w:color="auto"/>
              <w:left w:val="nil"/>
              <w:bottom w:val="nil"/>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tcBorders>
              <w:top w:val="nil"/>
              <w:left w:val="single" w:sz="4" w:space="0" w:color="auto"/>
              <w:bottom w:val="nil"/>
              <w:right w:val="nil"/>
            </w:tcBorders>
            <w:vAlign w:val="center"/>
            <w:hideMark/>
          </w:tcPr>
          <w:p w:rsidR="00796FD3" w:rsidRDefault="00796FD3">
            <w:pPr>
              <w:rPr>
                <w:rFonts w:ascii="Verdana" w:eastAsia="Calibri" w:hAnsi="Verdana"/>
                <w:sz w:val="16"/>
                <w:szCs w:val="16"/>
              </w:rPr>
            </w:pPr>
          </w:p>
        </w:tc>
      </w:tr>
      <w:tr w:rsidR="00796FD3" w:rsidTr="00796FD3">
        <w:trPr>
          <w:trHeight w:val="255"/>
        </w:trPr>
        <w:tc>
          <w:tcPr>
            <w:tcW w:w="301" w:type="dxa"/>
            <w:tcBorders>
              <w:top w:val="nil"/>
              <w:left w:val="nil"/>
              <w:bottom w:val="single" w:sz="4" w:space="0" w:color="auto"/>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tcPr>
          <w:p w:rsidR="00796FD3" w:rsidRDefault="00796FD3">
            <w:pPr>
              <w:pStyle w:val="TableParagraph"/>
              <w:ind w:left="102"/>
              <w:jc w:val="both"/>
              <w:rPr>
                <w:rFonts w:ascii="Verdana" w:hAnsi="Verdana"/>
                <w:spacing w:val="-1"/>
                <w:sz w:val="16"/>
                <w:szCs w:val="16"/>
                <w:lang w:val="es-ES"/>
              </w:rPr>
            </w:pPr>
          </w:p>
        </w:tc>
      </w:tr>
      <w:tr w:rsidR="00796FD3" w:rsidTr="00796FD3">
        <w:trPr>
          <w:trHeight w:val="255"/>
        </w:trPr>
        <w:tc>
          <w:tcPr>
            <w:tcW w:w="301" w:type="dxa"/>
            <w:tcBorders>
              <w:top w:val="single" w:sz="4" w:space="0" w:color="auto"/>
              <w:left w:val="single" w:sz="4" w:space="0" w:color="auto"/>
              <w:bottom w:val="single" w:sz="4" w:space="0" w:color="auto"/>
              <w:right w:val="single" w:sz="4" w:space="0" w:color="auto"/>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val="restart"/>
            <w:tcBorders>
              <w:top w:val="nil"/>
              <w:left w:val="single" w:sz="4" w:space="0" w:color="auto"/>
              <w:bottom w:val="nil"/>
              <w:right w:val="nil"/>
            </w:tcBorders>
            <w:hideMark/>
          </w:tcPr>
          <w:p w:rsidR="00796FD3" w:rsidRDefault="00796FD3">
            <w:pPr>
              <w:pStyle w:val="TableParagraph"/>
              <w:ind w:left="102"/>
              <w:jc w:val="both"/>
              <w:rPr>
                <w:rFonts w:ascii="Verdana" w:hAnsi="Verdana"/>
                <w:spacing w:val="-1"/>
                <w:sz w:val="16"/>
                <w:szCs w:val="16"/>
                <w:lang w:val="es-ES"/>
              </w:rPr>
            </w:pPr>
            <w:r>
              <w:rPr>
                <w:rFonts w:ascii="Verdana" w:hAnsi="Verdana"/>
                <w:sz w:val="16"/>
                <w:szCs w:val="16"/>
                <w:lang w:val="es-ES"/>
              </w:rPr>
              <w:t>Cualquier otra que se determine reglamentariamente o esté prevista en las normas municipales de aplicación.</w:t>
            </w:r>
          </w:p>
        </w:tc>
      </w:tr>
      <w:tr w:rsidR="00796FD3" w:rsidTr="00796FD3">
        <w:trPr>
          <w:trHeight w:val="255"/>
        </w:trPr>
        <w:tc>
          <w:tcPr>
            <w:tcW w:w="301" w:type="dxa"/>
            <w:tcBorders>
              <w:top w:val="single" w:sz="4" w:space="0" w:color="auto"/>
              <w:left w:val="nil"/>
              <w:bottom w:val="nil"/>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tcBorders>
              <w:top w:val="nil"/>
              <w:left w:val="single" w:sz="4" w:space="0" w:color="auto"/>
              <w:bottom w:val="nil"/>
              <w:right w:val="nil"/>
            </w:tcBorders>
            <w:vAlign w:val="center"/>
            <w:hideMark/>
          </w:tcPr>
          <w:p w:rsidR="00796FD3" w:rsidRDefault="00796FD3">
            <w:pPr>
              <w:rPr>
                <w:rFonts w:ascii="Verdana" w:eastAsia="Calibri" w:hAnsi="Verdana"/>
                <w:spacing w:val="-1"/>
                <w:sz w:val="16"/>
                <w:szCs w:val="16"/>
              </w:rPr>
            </w:pPr>
          </w:p>
        </w:tc>
      </w:tr>
      <w:tr w:rsidR="00796FD3" w:rsidTr="00796FD3">
        <w:trPr>
          <w:trHeight w:val="255"/>
        </w:trPr>
        <w:tc>
          <w:tcPr>
            <w:tcW w:w="301" w:type="dxa"/>
            <w:tcBorders>
              <w:top w:val="nil"/>
              <w:left w:val="nil"/>
              <w:bottom w:val="single" w:sz="4" w:space="0" w:color="auto"/>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tcPr>
          <w:p w:rsidR="00796FD3" w:rsidRDefault="00796FD3">
            <w:pPr>
              <w:pStyle w:val="TableParagraph"/>
              <w:ind w:left="102"/>
              <w:jc w:val="both"/>
              <w:rPr>
                <w:rFonts w:ascii="Verdana" w:hAnsi="Verdana"/>
                <w:spacing w:val="-1"/>
                <w:sz w:val="16"/>
                <w:szCs w:val="16"/>
                <w:lang w:val="es-ES"/>
              </w:rPr>
            </w:pPr>
          </w:p>
        </w:tc>
      </w:tr>
      <w:tr w:rsidR="00796FD3" w:rsidTr="00796FD3">
        <w:trPr>
          <w:trHeight w:val="255"/>
        </w:trPr>
        <w:tc>
          <w:tcPr>
            <w:tcW w:w="301" w:type="dxa"/>
            <w:tcBorders>
              <w:top w:val="single" w:sz="4" w:space="0" w:color="auto"/>
              <w:left w:val="single" w:sz="4" w:space="0" w:color="auto"/>
              <w:bottom w:val="single" w:sz="4" w:space="0" w:color="auto"/>
              <w:right w:val="single" w:sz="4" w:space="0" w:color="auto"/>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val="restart"/>
            <w:tcBorders>
              <w:top w:val="nil"/>
              <w:left w:val="single" w:sz="4" w:space="0" w:color="auto"/>
              <w:bottom w:val="nil"/>
              <w:right w:val="nil"/>
            </w:tcBorders>
            <w:hideMark/>
          </w:tcPr>
          <w:p w:rsidR="00796FD3" w:rsidRDefault="00796FD3">
            <w:pPr>
              <w:pStyle w:val="TableParagraph"/>
              <w:ind w:left="102"/>
              <w:jc w:val="both"/>
              <w:rPr>
                <w:rFonts w:ascii="Verdana" w:hAnsi="Verdana"/>
                <w:i/>
                <w:sz w:val="16"/>
                <w:szCs w:val="16"/>
                <w:lang w:val="es-ES"/>
              </w:rPr>
            </w:pPr>
            <w:r>
              <w:rPr>
                <w:rFonts w:ascii="Verdana" w:hAnsi="Verdana"/>
                <w:sz w:val="16"/>
                <w:szCs w:val="16"/>
                <w:lang w:val="es-ES"/>
              </w:rPr>
              <w:t xml:space="preserve">Resumen o Memoria de la documentación señalada anteriormente, formulado de manera comprensible </w:t>
            </w:r>
            <w:r>
              <w:rPr>
                <w:rFonts w:ascii="Verdana" w:hAnsi="Verdana"/>
                <w:i/>
                <w:sz w:val="16"/>
                <w:szCs w:val="16"/>
                <w:lang w:val="es-ES"/>
              </w:rPr>
              <w:t>[en su caso, incluirá la indicación de la fecha de publicación en el Boletín Oficial de Castilla y León del informe de impacto ambiental].</w:t>
            </w:r>
          </w:p>
          <w:p w:rsidR="00796FD3" w:rsidRDefault="00796FD3">
            <w:pPr>
              <w:pStyle w:val="TableParagraph"/>
              <w:ind w:left="102"/>
              <w:jc w:val="both"/>
              <w:rPr>
                <w:rFonts w:ascii="Verdana" w:hAnsi="Verdana"/>
                <w:spacing w:val="-1"/>
                <w:sz w:val="16"/>
                <w:szCs w:val="16"/>
                <w:lang w:val="es-ES"/>
              </w:rPr>
            </w:pPr>
            <w:r>
              <w:rPr>
                <w:rFonts w:ascii="Verdana" w:hAnsi="Verdana"/>
                <w:i/>
                <w:sz w:val="16"/>
                <w:szCs w:val="16"/>
                <w:lang w:val="es-ES"/>
              </w:rPr>
              <w:t>Asimismo, incorporará una declaración responsable sobre la disposición de las autorizaciones previas exigibles por la normativa sectorial aplicable.</w:t>
            </w:r>
          </w:p>
        </w:tc>
      </w:tr>
      <w:tr w:rsidR="00796FD3" w:rsidTr="00796FD3">
        <w:trPr>
          <w:trHeight w:val="255"/>
        </w:trPr>
        <w:tc>
          <w:tcPr>
            <w:tcW w:w="301" w:type="dxa"/>
            <w:tcBorders>
              <w:top w:val="single" w:sz="4" w:space="0" w:color="auto"/>
              <w:left w:val="nil"/>
              <w:bottom w:val="nil"/>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tcBorders>
              <w:top w:val="nil"/>
              <w:left w:val="single" w:sz="4" w:space="0" w:color="auto"/>
              <w:bottom w:val="nil"/>
              <w:right w:val="nil"/>
            </w:tcBorders>
            <w:vAlign w:val="center"/>
            <w:hideMark/>
          </w:tcPr>
          <w:p w:rsidR="00796FD3" w:rsidRDefault="00796FD3">
            <w:pPr>
              <w:rPr>
                <w:rFonts w:ascii="Verdana" w:eastAsia="Calibri" w:hAnsi="Verdana"/>
                <w:spacing w:val="-1"/>
                <w:sz w:val="16"/>
                <w:szCs w:val="16"/>
              </w:rPr>
            </w:pPr>
          </w:p>
        </w:tc>
      </w:tr>
      <w:tr w:rsidR="00796FD3" w:rsidTr="00796FD3">
        <w:trPr>
          <w:trHeight w:val="255"/>
        </w:trPr>
        <w:tc>
          <w:tcPr>
            <w:tcW w:w="301" w:type="dxa"/>
            <w:tcBorders>
              <w:top w:val="nil"/>
              <w:left w:val="nil"/>
              <w:bottom w:val="single" w:sz="4" w:space="0" w:color="auto"/>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tcPr>
          <w:p w:rsidR="00796FD3" w:rsidRDefault="00796FD3">
            <w:pPr>
              <w:pStyle w:val="TableParagraph"/>
              <w:ind w:left="102"/>
              <w:jc w:val="both"/>
              <w:rPr>
                <w:rFonts w:ascii="Verdana" w:hAnsi="Verdana"/>
                <w:spacing w:val="-1"/>
                <w:sz w:val="16"/>
                <w:szCs w:val="16"/>
                <w:lang w:val="es-ES"/>
              </w:rPr>
            </w:pPr>
          </w:p>
        </w:tc>
      </w:tr>
      <w:tr w:rsidR="00796FD3" w:rsidTr="00796FD3">
        <w:trPr>
          <w:trHeight w:val="255"/>
        </w:trPr>
        <w:tc>
          <w:tcPr>
            <w:tcW w:w="301" w:type="dxa"/>
            <w:tcBorders>
              <w:top w:val="single" w:sz="4" w:space="0" w:color="auto"/>
              <w:left w:val="single" w:sz="4" w:space="0" w:color="auto"/>
              <w:bottom w:val="single" w:sz="4" w:space="0" w:color="auto"/>
              <w:right w:val="single" w:sz="4" w:space="0" w:color="auto"/>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val="restart"/>
            <w:tcBorders>
              <w:top w:val="nil"/>
              <w:left w:val="single" w:sz="4" w:space="0" w:color="auto"/>
              <w:bottom w:val="nil"/>
              <w:right w:val="nil"/>
            </w:tcBorders>
            <w:hideMark/>
          </w:tcPr>
          <w:p w:rsidR="00796FD3" w:rsidRDefault="00796FD3">
            <w:pPr>
              <w:pStyle w:val="TableParagraph"/>
              <w:ind w:left="102"/>
              <w:jc w:val="both"/>
              <w:rPr>
                <w:rFonts w:ascii="Verdana" w:hAnsi="Verdana"/>
                <w:spacing w:val="-1"/>
                <w:sz w:val="16"/>
                <w:szCs w:val="16"/>
                <w:lang w:val="es-ES"/>
              </w:rPr>
            </w:pPr>
            <w:r>
              <w:rPr>
                <w:rFonts w:ascii="Verdana" w:hAnsi="Verdana"/>
                <w:i/>
                <w:sz w:val="16"/>
                <w:szCs w:val="16"/>
                <w:lang w:val="es-ES"/>
              </w:rPr>
              <w:t>[Cuando se trate de actividades que puedan causar molestias por ruidos y vibraciones]</w:t>
            </w:r>
            <w:r>
              <w:rPr>
                <w:rFonts w:ascii="Verdana" w:hAnsi="Verdana"/>
                <w:sz w:val="16"/>
                <w:szCs w:val="16"/>
                <w:lang w:val="es-ES"/>
              </w:rPr>
              <w:t xml:space="preserve"> Proyecto acústico redactado por técnico titulado competente, visado</w:t>
            </w:r>
            <w:hyperlink r:id="rId11" w:anchor="_ftn5" w:history="1">
              <w:r>
                <w:rPr>
                  <w:rStyle w:val="Hipervnculo"/>
                  <w:rFonts w:ascii="Verdana" w:hAnsi="Verdana"/>
                  <w:sz w:val="16"/>
                  <w:szCs w:val="16"/>
                  <w:lang w:val="es-ES"/>
                </w:rPr>
                <w:t>[6]</w:t>
              </w:r>
            </w:hyperlink>
            <w:r>
              <w:rPr>
                <w:rFonts w:ascii="Verdana" w:hAnsi="Verdana"/>
                <w:sz w:val="16"/>
                <w:szCs w:val="16"/>
                <w:lang w:val="es-ES"/>
              </w:rPr>
              <w:t xml:space="preserve"> por el Colegio Profesional correspondiente, en el que se contemplen todos los extremos indicados en el Anexo VII de la Ley 5/2009, de 4 de junio, del Ruido de Castilla y León.</w:t>
            </w:r>
          </w:p>
        </w:tc>
      </w:tr>
      <w:tr w:rsidR="00796FD3" w:rsidTr="00796FD3">
        <w:trPr>
          <w:trHeight w:val="255"/>
        </w:trPr>
        <w:tc>
          <w:tcPr>
            <w:tcW w:w="301" w:type="dxa"/>
            <w:tcBorders>
              <w:top w:val="single" w:sz="4" w:space="0" w:color="auto"/>
              <w:left w:val="nil"/>
              <w:bottom w:val="nil"/>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tcBorders>
              <w:top w:val="nil"/>
              <w:left w:val="single" w:sz="4" w:space="0" w:color="auto"/>
              <w:bottom w:val="nil"/>
              <w:right w:val="nil"/>
            </w:tcBorders>
            <w:vAlign w:val="center"/>
            <w:hideMark/>
          </w:tcPr>
          <w:p w:rsidR="00796FD3" w:rsidRDefault="00796FD3">
            <w:pPr>
              <w:rPr>
                <w:rFonts w:ascii="Verdana" w:eastAsia="Calibri" w:hAnsi="Verdana"/>
                <w:spacing w:val="-1"/>
                <w:sz w:val="16"/>
                <w:szCs w:val="16"/>
              </w:rPr>
            </w:pPr>
          </w:p>
        </w:tc>
      </w:tr>
      <w:tr w:rsidR="00796FD3" w:rsidTr="00796FD3">
        <w:trPr>
          <w:trHeight w:val="255"/>
        </w:trPr>
        <w:tc>
          <w:tcPr>
            <w:tcW w:w="301" w:type="dxa"/>
            <w:tcBorders>
              <w:top w:val="nil"/>
              <w:left w:val="nil"/>
              <w:bottom w:val="single" w:sz="4" w:space="0" w:color="auto"/>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tcPr>
          <w:p w:rsidR="00796FD3" w:rsidRDefault="00796FD3">
            <w:pPr>
              <w:pStyle w:val="TableParagraph"/>
              <w:ind w:left="102"/>
              <w:jc w:val="both"/>
              <w:rPr>
                <w:rFonts w:ascii="Verdana" w:hAnsi="Verdana"/>
                <w:spacing w:val="-1"/>
                <w:sz w:val="16"/>
                <w:szCs w:val="16"/>
                <w:lang w:val="es-ES"/>
              </w:rPr>
            </w:pPr>
          </w:p>
        </w:tc>
      </w:tr>
      <w:tr w:rsidR="00796FD3" w:rsidTr="00796FD3">
        <w:trPr>
          <w:trHeight w:val="255"/>
        </w:trPr>
        <w:tc>
          <w:tcPr>
            <w:tcW w:w="301" w:type="dxa"/>
            <w:tcBorders>
              <w:top w:val="single" w:sz="4" w:space="0" w:color="auto"/>
              <w:left w:val="single" w:sz="4" w:space="0" w:color="auto"/>
              <w:bottom w:val="single" w:sz="4" w:space="0" w:color="auto"/>
              <w:right w:val="single" w:sz="4" w:space="0" w:color="auto"/>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val="restart"/>
            <w:tcBorders>
              <w:top w:val="nil"/>
              <w:left w:val="single" w:sz="4" w:space="0" w:color="auto"/>
              <w:bottom w:val="nil"/>
              <w:right w:val="nil"/>
            </w:tcBorders>
            <w:hideMark/>
          </w:tcPr>
          <w:p w:rsidR="00796FD3" w:rsidRDefault="00796FD3">
            <w:pPr>
              <w:pStyle w:val="TableParagraph"/>
              <w:ind w:left="102"/>
              <w:jc w:val="both"/>
              <w:rPr>
                <w:rFonts w:ascii="Verdana" w:hAnsi="Verdana"/>
                <w:sz w:val="16"/>
                <w:szCs w:val="16"/>
                <w:lang w:val="es-ES"/>
              </w:rPr>
            </w:pPr>
            <w:r>
              <w:rPr>
                <w:rFonts w:ascii="Verdana" w:hAnsi="Verdana"/>
                <w:sz w:val="16"/>
                <w:szCs w:val="16"/>
                <w:lang w:val="es-ES"/>
              </w:rPr>
              <w:t xml:space="preserve">Justificación del pago de las tasas correspondientes (artículo 26 del Real Decreto Legislativo 2/2004, de 5 de marzo, por el que se aprueba el Texto Refundido de la Ley Reguladora de las Haciendas Locales) </w:t>
            </w:r>
            <w:r>
              <w:rPr>
                <w:rFonts w:ascii="Verdana" w:hAnsi="Verdana"/>
                <w:i/>
                <w:sz w:val="16"/>
                <w:szCs w:val="16"/>
                <w:lang w:val="es-ES"/>
              </w:rPr>
              <w:t>[en el supuesto de que el Ayuntamiento lo tenga establecido en Ordenanza]</w:t>
            </w:r>
            <w:r>
              <w:rPr>
                <w:rFonts w:ascii="Verdana" w:hAnsi="Verdana"/>
                <w:sz w:val="16"/>
                <w:szCs w:val="16"/>
                <w:lang w:val="es-ES"/>
              </w:rPr>
              <w:t>.</w:t>
            </w:r>
          </w:p>
          <w:p w:rsidR="00796FD3" w:rsidRDefault="00796FD3">
            <w:pPr>
              <w:pStyle w:val="TableParagraph"/>
              <w:ind w:left="102"/>
              <w:jc w:val="both"/>
              <w:rPr>
                <w:rFonts w:ascii="Verdana" w:hAnsi="Verdana"/>
                <w:sz w:val="16"/>
                <w:szCs w:val="16"/>
                <w:lang w:val="es-ES"/>
              </w:rPr>
            </w:pPr>
            <w:r>
              <w:rPr>
                <w:rFonts w:ascii="Verdana" w:hAnsi="Verdana"/>
                <w:sz w:val="16"/>
                <w:szCs w:val="16"/>
                <w:lang w:val="es-ES"/>
              </w:rPr>
              <w:t>AUTOLIQUIDACIÓN PROVISIONAL A CUENTA, INGRESO DE 150,25 EUROS en cualquiera de las cuentas que se indican</w:t>
            </w:r>
            <w:hyperlink r:id="rId12" w:anchor="_ftn5" w:history="1">
              <w:r>
                <w:rPr>
                  <w:rStyle w:val="Hipervnculo"/>
                  <w:rFonts w:ascii="Verdana" w:hAnsi="Verdana"/>
                  <w:sz w:val="16"/>
                  <w:szCs w:val="16"/>
                  <w:lang w:val="es-ES"/>
                </w:rPr>
                <w:t>[7]</w:t>
              </w:r>
            </w:hyperlink>
            <w:r>
              <w:rPr>
                <w:rStyle w:val="Hipervnculo"/>
                <w:rFonts w:ascii="Verdana" w:hAnsi="Verdana"/>
                <w:sz w:val="16"/>
                <w:szCs w:val="16"/>
                <w:lang w:val="es-ES"/>
              </w:rPr>
              <w:t>,</w:t>
            </w:r>
            <w:r>
              <w:rPr>
                <w:rFonts w:ascii="Verdana" w:hAnsi="Verdana"/>
                <w:sz w:val="16"/>
                <w:szCs w:val="16"/>
                <w:lang w:val="es-ES"/>
              </w:rPr>
              <w:t xml:space="preserve"> JUNTO CON ESTA SOLICITUD, para el inicio de la tramitación del expediente.</w:t>
            </w:r>
          </w:p>
        </w:tc>
      </w:tr>
      <w:tr w:rsidR="00796FD3" w:rsidTr="00796FD3">
        <w:trPr>
          <w:trHeight w:val="255"/>
        </w:trPr>
        <w:tc>
          <w:tcPr>
            <w:tcW w:w="301" w:type="dxa"/>
            <w:tcBorders>
              <w:top w:val="single" w:sz="4" w:space="0" w:color="auto"/>
              <w:left w:val="nil"/>
              <w:bottom w:val="nil"/>
              <w:right w:val="nil"/>
            </w:tcBorders>
            <w:vAlign w:val="center"/>
          </w:tcPr>
          <w:p w:rsidR="00796FD3" w:rsidRDefault="00796FD3">
            <w:pPr>
              <w:pStyle w:val="TableParagraph"/>
              <w:jc w:val="center"/>
              <w:rPr>
                <w:rFonts w:ascii="Verdana" w:hAnsi="Verdana" w:cs="Arial"/>
                <w:spacing w:val="-1"/>
                <w:sz w:val="16"/>
                <w:szCs w:val="16"/>
                <w:lang w:val="es-ES"/>
              </w:rPr>
            </w:pPr>
          </w:p>
        </w:tc>
        <w:tc>
          <w:tcPr>
            <w:tcW w:w="8107" w:type="dxa"/>
            <w:vMerge/>
            <w:tcBorders>
              <w:top w:val="nil"/>
              <w:left w:val="single" w:sz="4" w:space="0" w:color="auto"/>
              <w:bottom w:val="nil"/>
              <w:right w:val="nil"/>
            </w:tcBorders>
            <w:vAlign w:val="center"/>
            <w:hideMark/>
          </w:tcPr>
          <w:p w:rsidR="00796FD3" w:rsidRDefault="00796FD3">
            <w:pPr>
              <w:rPr>
                <w:rFonts w:ascii="Verdana" w:eastAsia="Calibri" w:hAnsi="Verdana"/>
                <w:sz w:val="16"/>
                <w:szCs w:val="16"/>
              </w:rPr>
            </w:pPr>
          </w:p>
        </w:tc>
      </w:tr>
    </w:tbl>
    <w:p w:rsidR="00796FD3" w:rsidRDefault="00796FD3" w:rsidP="00796FD3">
      <w:pPr>
        <w:pStyle w:val="Textoindependiente"/>
        <w:jc w:val="both"/>
        <w:rPr>
          <w:szCs w:val="16"/>
        </w:rPr>
      </w:pPr>
      <w:r>
        <w:rPr>
          <w:szCs w:val="16"/>
        </w:rPr>
        <w:t>  </w:t>
      </w:r>
    </w:p>
    <w:p w:rsidR="00796FD3" w:rsidRDefault="00796FD3" w:rsidP="00796FD3">
      <w:pPr>
        <w:pStyle w:val="Textoindependiente"/>
        <w:jc w:val="both"/>
        <w:rPr>
          <w:szCs w:val="16"/>
        </w:rPr>
      </w:pPr>
      <w:r>
        <w:rPr>
          <w:szCs w:val="16"/>
        </w:rPr>
        <w:t>Por lo expuesto,</w:t>
      </w:r>
    </w:p>
    <w:p w:rsidR="00796FD3" w:rsidRDefault="00796FD3" w:rsidP="00796FD3">
      <w:pPr>
        <w:pStyle w:val="Textoindependiente"/>
        <w:rPr>
          <w:b/>
          <w:szCs w:val="16"/>
        </w:rPr>
      </w:pPr>
      <w:r>
        <w:rPr>
          <w:szCs w:val="16"/>
        </w:rPr>
        <w:t> </w:t>
      </w:r>
    </w:p>
    <w:p w:rsidR="00796FD3" w:rsidRDefault="00796FD3" w:rsidP="00796FD3">
      <w:pPr>
        <w:pStyle w:val="Textoindependiente"/>
        <w:jc w:val="center"/>
        <w:rPr>
          <w:szCs w:val="16"/>
        </w:rPr>
      </w:pPr>
      <w:r>
        <w:rPr>
          <w:b/>
          <w:szCs w:val="16"/>
        </w:rPr>
        <w:t>SOLICITA</w:t>
      </w:r>
    </w:p>
    <w:p w:rsidR="00796FD3" w:rsidRDefault="00796FD3" w:rsidP="00796FD3">
      <w:pPr>
        <w:pStyle w:val="Textoindependiente"/>
        <w:rPr>
          <w:szCs w:val="16"/>
        </w:rPr>
      </w:pPr>
      <w:r>
        <w:rPr>
          <w:szCs w:val="16"/>
        </w:rPr>
        <w:t> </w:t>
      </w:r>
    </w:p>
    <w:p w:rsidR="00796FD3" w:rsidRDefault="00796FD3" w:rsidP="00796FD3">
      <w:pPr>
        <w:pStyle w:val="Textoindependiente"/>
        <w:jc w:val="both"/>
        <w:rPr>
          <w:szCs w:val="16"/>
        </w:rPr>
      </w:pPr>
      <w:r>
        <w:rPr>
          <w:szCs w:val="16"/>
        </w:rPr>
        <w:t>Qué, de conformidad con los artículos 24 y siguientes de la Ley 11/2003, de 8 de abril, de Prevención Ambiental de Castilla y León, se prevean los trámites que procedan con el fin de obtener la concesión de la licencia ambiental, y declaro bajo mi responsabilidad ser ciertos los datos que se consignan.</w:t>
      </w:r>
    </w:p>
    <w:p w:rsidR="00796FD3" w:rsidRDefault="00796FD3" w:rsidP="00796FD3">
      <w:pPr>
        <w:pStyle w:val="Textoindependiente"/>
        <w:jc w:val="both"/>
        <w:rPr>
          <w:szCs w:val="16"/>
        </w:rPr>
      </w:pPr>
      <w:r>
        <w:rPr>
          <w:szCs w:val="16"/>
        </w:rPr>
        <w:t>  </w:t>
      </w:r>
    </w:p>
    <w:p w:rsidR="00796FD3" w:rsidRDefault="00796FD3" w:rsidP="00796FD3">
      <w:pPr>
        <w:pStyle w:val="Textoindependiente"/>
        <w:jc w:val="center"/>
        <w:rPr>
          <w:szCs w:val="16"/>
        </w:rPr>
      </w:pPr>
      <w:r>
        <w:rPr>
          <w:szCs w:val="16"/>
        </w:rPr>
        <w:t>En _____________________, a ____ de _________________ de ________.</w:t>
      </w:r>
    </w:p>
    <w:p w:rsidR="00796FD3" w:rsidRDefault="00796FD3" w:rsidP="00796FD3">
      <w:pPr>
        <w:pStyle w:val="Textoindependiente"/>
        <w:jc w:val="center"/>
        <w:rPr>
          <w:szCs w:val="16"/>
        </w:rPr>
      </w:pPr>
      <w:r>
        <w:rPr>
          <w:szCs w:val="16"/>
        </w:rPr>
        <w:t>El Solicitante</w:t>
      </w:r>
      <w:hyperlink r:id="rId13" w:anchor="_ftn6" w:history="1">
        <w:r>
          <w:rPr>
            <w:rStyle w:val="Hipervnculo"/>
            <w:szCs w:val="16"/>
          </w:rPr>
          <w:t>[7]</w:t>
        </w:r>
      </w:hyperlink>
      <w:r>
        <w:rPr>
          <w:szCs w:val="16"/>
        </w:rPr>
        <w:t>,</w:t>
      </w:r>
    </w:p>
    <w:p w:rsidR="00796FD3" w:rsidRDefault="00796FD3" w:rsidP="00796FD3">
      <w:pPr>
        <w:pStyle w:val="Textoindependiente"/>
        <w:jc w:val="center"/>
        <w:rPr>
          <w:szCs w:val="16"/>
        </w:rPr>
      </w:pPr>
    </w:p>
    <w:p w:rsidR="00796FD3" w:rsidRDefault="00796FD3" w:rsidP="00D520E4">
      <w:pPr>
        <w:pStyle w:val="Textoindependiente"/>
        <w:jc w:val="center"/>
      </w:pPr>
      <w:r>
        <w:rPr>
          <w:szCs w:val="16"/>
        </w:rPr>
        <w:t>Fdo.: __________________________________________.</w:t>
      </w:r>
      <w:r>
        <w:t> </w:t>
      </w:r>
    </w:p>
    <w:p w:rsidR="00796FD3" w:rsidRDefault="00796FD3" w:rsidP="00796FD3">
      <w:pPr>
        <w:pStyle w:val="Textoindependiente"/>
        <w:jc w:val="both"/>
      </w:pPr>
      <w:r>
        <w:br w:type="page"/>
      </w:r>
      <w:r w:rsidR="00BF4720" w:rsidRPr="00325644">
        <w:rPr>
          <w:rFonts w:ascii="Times New Roman" w:hAnsi="Times New Roman"/>
          <w:b/>
          <w:sz w:val="40"/>
          <w:szCs w:val="40"/>
          <w:u w:val="single"/>
        </w:rPr>
        <w:lastRenderedPageBreak/>
        <w:t xml:space="preserve">AYUNTAMIENTO DE LA VELLES </w:t>
      </w:r>
      <w:r w:rsidR="00BF4720" w:rsidRPr="00325644">
        <w:rPr>
          <w:rFonts w:ascii="Times New Roman" w:hAnsi="Times New Roman"/>
          <w:sz w:val="40"/>
          <w:szCs w:val="40"/>
          <w:u w:val="single"/>
        </w:rPr>
        <w:t>(Salamanca)</w:t>
      </w:r>
    </w:p>
    <w:p w:rsidR="00796FD3" w:rsidRDefault="00796FD3" w:rsidP="00796FD3">
      <w:pPr>
        <w:pStyle w:val="Textoindependiente"/>
        <w:jc w:val="both"/>
      </w:pPr>
    </w:p>
    <w:p w:rsidR="00796FD3" w:rsidRDefault="00796FD3" w:rsidP="00796FD3">
      <w:pPr>
        <w:pStyle w:val="Textoindependiente"/>
        <w:jc w:val="both"/>
      </w:pPr>
    </w:p>
    <w:p w:rsidR="00796FD3" w:rsidRDefault="001265D9" w:rsidP="00796FD3">
      <w:pPr>
        <w:pStyle w:val="Textoindependiente"/>
        <w:jc w:val="both"/>
        <w:rPr>
          <w:i/>
          <w:sz w:val="15"/>
          <w:szCs w:val="15"/>
        </w:rPr>
      </w:pPr>
      <w:hyperlink r:id="rId14" w:anchor="_ftnref1" w:history="1">
        <w:r w:rsidR="00796FD3">
          <w:rPr>
            <w:rStyle w:val="Hipervnculo"/>
            <w:sz w:val="15"/>
            <w:szCs w:val="15"/>
          </w:rPr>
          <w:t>[1]</w:t>
        </w:r>
      </w:hyperlink>
      <w:r w:rsidR="00796FD3">
        <w:rPr>
          <w:i/>
          <w:sz w:val="15"/>
          <w:szCs w:val="15"/>
        </w:rPr>
        <w:t xml:space="preserve"> A tenor de lo dispuesto en el artículo 24 de la Ley 11/2003, de 8 de abril, quedan sometidas al </w:t>
      </w:r>
      <w:r w:rsidR="00796FD3">
        <w:rPr>
          <w:b/>
          <w:i/>
          <w:sz w:val="15"/>
          <w:szCs w:val="15"/>
        </w:rPr>
        <w:t>régimen de licencia ambiental</w:t>
      </w:r>
      <w:r w:rsidR="00796FD3">
        <w:rPr>
          <w:i/>
          <w:sz w:val="15"/>
          <w:szCs w:val="15"/>
        </w:rPr>
        <w:t xml:space="preserve"> las actividades e instalaciones susceptibles de ocasionar molestias considerables, de acuerdo con lo establecido reglamentariamente y en la normativa sectorial, alterar las condiciones de salubridad, causar daños al medio ambiente o producir riesgos para las personas o bienes, que no estén sometidas al trámite de evaluación de impacto ambiental ordinaria por no estar incluidas en los supuestos previstos en la normativa básica estatal, así como aquellas que estén sujetas, de acuerdo con lo dispuesto en la citada normativa y en Ley 11/2003, de 8 de abril, de Prevención Ambiental de Castilla y León, a evaluación de impacto ambiental simplificada y en el informe de impacto ambiental se haya determinado que el proyecto no debe someterse a evaluación de impacto ambiental ordinaria.</w:t>
      </w:r>
    </w:p>
    <w:p w:rsidR="00796FD3" w:rsidRDefault="00796FD3" w:rsidP="00796FD3">
      <w:pPr>
        <w:pStyle w:val="Textoindependiente"/>
        <w:jc w:val="both"/>
        <w:rPr>
          <w:i/>
          <w:sz w:val="15"/>
          <w:szCs w:val="15"/>
        </w:rPr>
      </w:pPr>
      <w:r>
        <w:rPr>
          <w:i/>
          <w:sz w:val="15"/>
          <w:szCs w:val="15"/>
        </w:rPr>
        <w:t>Se excluyen de esta intervención las actividades o instalaciones sujetas a los regímenes de autorización ambiental y de comunicación ambiental, que se regirán por su régimen propio.</w:t>
      </w:r>
    </w:p>
    <w:p w:rsidR="00796FD3" w:rsidRDefault="00796FD3" w:rsidP="00796FD3">
      <w:pPr>
        <w:pStyle w:val="Textoindependiente"/>
        <w:jc w:val="both"/>
        <w:rPr>
          <w:i/>
          <w:sz w:val="15"/>
          <w:szCs w:val="15"/>
        </w:rPr>
      </w:pPr>
      <w:r>
        <w:rPr>
          <w:i/>
          <w:sz w:val="15"/>
          <w:szCs w:val="15"/>
        </w:rPr>
        <w:t>Debe tenerse en cuenta que, la licencia ambiental incluirá todas las actividades o instalaciones a las que se refiere el apartado anterior que tengan la misma ubicación y aquellas otras que cumplan los siguientes requisitos:</w:t>
      </w:r>
    </w:p>
    <w:p w:rsidR="00796FD3" w:rsidRDefault="00796FD3" w:rsidP="00796FD3">
      <w:pPr>
        <w:pStyle w:val="Textoindependiente"/>
        <w:jc w:val="both"/>
        <w:rPr>
          <w:i/>
          <w:sz w:val="15"/>
          <w:szCs w:val="15"/>
        </w:rPr>
      </w:pPr>
      <w:r>
        <w:rPr>
          <w:i/>
          <w:sz w:val="15"/>
          <w:szCs w:val="15"/>
        </w:rPr>
        <w:t>   a) que se desarrollen en el lugar del emplazamiento de una actividad o instalación sometida al régimen de licencia ambiental,</w:t>
      </w:r>
    </w:p>
    <w:p w:rsidR="00796FD3" w:rsidRDefault="00796FD3" w:rsidP="00796FD3">
      <w:pPr>
        <w:pStyle w:val="Textoindependiente"/>
        <w:jc w:val="both"/>
        <w:rPr>
          <w:i/>
          <w:sz w:val="15"/>
          <w:szCs w:val="15"/>
        </w:rPr>
      </w:pPr>
      <w:r>
        <w:rPr>
          <w:i/>
          <w:sz w:val="15"/>
          <w:szCs w:val="15"/>
        </w:rPr>
        <w:t>   b) que guarden una relación de índole técnica con la actividad o instalación sometida al régimen de licencia ambiental, y</w:t>
      </w:r>
    </w:p>
    <w:p w:rsidR="00796FD3" w:rsidRDefault="00796FD3" w:rsidP="00796FD3">
      <w:pPr>
        <w:pStyle w:val="Textoindependiente"/>
        <w:jc w:val="both"/>
        <w:rPr>
          <w:i/>
          <w:sz w:val="15"/>
          <w:szCs w:val="15"/>
        </w:rPr>
      </w:pPr>
      <w:r>
        <w:rPr>
          <w:i/>
          <w:sz w:val="15"/>
          <w:szCs w:val="15"/>
        </w:rPr>
        <w:t>   c) que puedan tener repercusiones sobre las emisiones y la contaminación que vaya a ocasionar.</w:t>
      </w:r>
    </w:p>
    <w:p w:rsidR="00796FD3" w:rsidRDefault="001265D9" w:rsidP="00796FD3">
      <w:pPr>
        <w:pStyle w:val="Textoindependiente"/>
        <w:jc w:val="both"/>
        <w:rPr>
          <w:i/>
          <w:sz w:val="15"/>
          <w:szCs w:val="15"/>
        </w:rPr>
      </w:pPr>
      <w:hyperlink r:id="rId15" w:anchor="_ftnref2" w:history="1">
        <w:r w:rsidR="00796FD3">
          <w:rPr>
            <w:rStyle w:val="Hipervnculo"/>
            <w:i/>
            <w:sz w:val="15"/>
            <w:szCs w:val="15"/>
          </w:rPr>
          <w:t>[2]</w:t>
        </w:r>
      </w:hyperlink>
      <w:r w:rsidR="00796FD3">
        <w:rPr>
          <w:i/>
          <w:sz w:val="15"/>
          <w:szCs w:val="15"/>
        </w:rPr>
        <w:t xml:space="preserve"> A tenor de la </w:t>
      </w:r>
      <w:r w:rsidR="00796FD3">
        <w:rPr>
          <w:b/>
          <w:i/>
          <w:sz w:val="15"/>
          <w:szCs w:val="15"/>
        </w:rPr>
        <w:t>disposición derogatoria única</w:t>
      </w:r>
      <w:r w:rsidR="00796FD3">
        <w:rPr>
          <w:i/>
          <w:sz w:val="15"/>
          <w:szCs w:val="15"/>
        </w:rPr>
        <w:t xml:space="preserve"> de la Ley 11/2003, de 8 de abril, queda derogada la Ley 5/1993, de 21 de octubre, de Actividades Clasificadas de Castilla y León; y en tanto no se desarrolle reglamentariamente la Ley, continuará vigente y se aplicará, </w:t>
      </w:r>
      <w:r w:rsidR="00796FD3">
        <w:rPr>
          <w:i/>
          <w:sz w:val="15"/>
          <w:szCs w:val="15"/>
          <w:u w:val="single"/>
        </w:rPr>
        <w:t>en lo que no resulte incompatible con lo previsto en la Ley,</w:t>
      </w:r>
      <w:r w:rsidR="00796FD3">
        <w:rPr>
          <w:i/>
          <w:sz w:val="15"/>
          <w:szCs w:val="15"/>
        </w:rPr>
        <w:t xml:space="preserve"> el Reglamento de aplicación de la Ley de Actividades Clasificadas, aprobado por Decreto 159/1994, de 14 de julio.</w:t>
      </w:r>
    </w:p>
    <w:p w:rsidR="00796FD3" w:rsidRDefault="001265D9" w:rsidP="00796FD3">
      <w:pPr>
        <w:pStyle w:val="Textoindependiente"/>
        <w:jc w:val="both"/>
        <w:rPr>
          <w:i/>
          <w:sz w:val="15"/>
          <w:szCs w:val="15"/>
        </w:rPr>
      </w:pPr>
      <w:hyperlink r:id="rId16" w:anchor="_ftnref3" w:history="1">
        <w:r w:rsidR="00796FD3">
          <w:rPr>
            <w:rStyle w:val="Hipervnculo"/>
            <w:i/>
            <w:sz w:val="15"/>
            <w:szCs w:val="15"/>
          </w:rPr>
          <w:t>[3]</w:t>
        </w:r>
      </w:hyperlink>
      <w:r w:rsidR="00796FD3">
        <w:rPr>
          <w:i/>
          <w:sz w:val="15"/>
          <w:szCs w:val="15"/>
        </w:rPr>
        <w:t xml:space="preserve"> La solicitud de licencia ambiental, junto con la documentación relacionada, se dirigirá al Ayuntamiento en cuyo término municipal pretenda ubicarse la actividad o instalación.</w:t>
      </w:r>
    </w:p>
    <w:p w:rsidR="00796FD3" w:rsidRDefault="001265D9" w:rsidP="00796FD3">
      <w:pPr>
        <w:pStyle w:val="Textoindependiente"/>
        <w:jc w:val="both"/>
        <w:rPr>
          <w:i/>
          <w:sz w:val="15"/>
          <w:szCs w:val="15"/>
        </w:rPr>
      </w:pPr>
      <w:hyperlink r:id="rId17" w:anchor="_ftnref4" w:history="1">
        <w:r w:rsidR="00796FD3">
          <w:rPr>
            <w:rStyle w:val="Hipervnculo"/>
            <w:i/>
            <w:sz w:val="15"/>
            <w:szCs w:val="15"/>
          </w:rPr>
          <w:t>[4]</w:t>
        </w:r>
      </w:hyperlink>
      <w:r w:rsidR="00796FD3">
        <w:rPr>
          <w:i/>
          <w:sz w:val="15"/>
          <w:szCs w:val="15"/>
        </w:rPr>
        <w:t xml:space="preserve"> Téngase en cuenta que, conforme al Real Decreto 1000/2010, de 5 de agosto, sobre Visado Colegial Obligatorio, normativa que posee carácter básico con base en los artículos 149.1.13 y 149.1.18 de la Constitución española, únicamente exige tal visado sobre los trabajos profesionales recogidos en su artículo 2.</w:t>
      </w:r>
    </w:p>
    <w:p w:rsidR="00796FD3" w:rsidRDefault="001265D9" w:rsidP="00796FD3">
      <w:pPr>
        <w:pStyle w:val="Textoindependiente"/>
        <w:jc w:val="both"/>
        <w:rPr>
          <w:i/>
          <w:sz w:val="15"/>
          <w:szCs w:val="15"/>
        </w:rPr>
      </w:pPr>
      <w:hyperlink r:id="rId18" w:anchor="_ftnref5" w:history="1">
        <w:r w:rsidR="00796FD3">
          <w:rPr>
            <w:rStyle w:val="Hipervnculo"/>
            <w:i/>
            <w:sz w:val="15"/>
            <w:szCs w:val="15"/>
          </w:rPr>
          <w:t>[5]</w:t>
        </w:r>
      </w:hyperlink>
      <w:r w:rsidR="00796FD3">
        <w:rPr>
          <w:i/>
          <w:sz w:val="15"/>
          <w:szCs w:val="15"/>
        </w:rPr>
        <w:t xml:space="preserve"> Véase la nota anterior.</w:t>
      </w:r>
    </w:p>
    <w:p w:rsidR="00796FD3" w:rsidRDefault="001265D9" w:rsidP="00796FD3">
      <w:pPr>
        <w:spacing w:after="120"/>
        <w:jc w:val="both"/>
        <w:rPr>
          <w:rFonts w:cs="Arial"/>
          <w:i/>
          <w:sz w:val="15"/>
          <w:szCs w:val="15"/>
        </w:rPr>
      </w:pPr>
      <w:hyperlink r:id="rId19" w:anchor="_ftnref6" w:history="1">
        <w:r w:rsidR="00796FD3">
          <w:rPr>
            <w:rStyle w:val="Hipervnculo"/>
            <w:i/>
            <w:sz w:val="15"/>
            <w:szCs w:val="15"/>
          </w:rPr>
          <w:t>[6]</w:t>
        </w:r>
      </w:hyperlink>
      <w:r w:rsidR="00796FD3">
        <w:rPr>
          <w:i/>
          <w:sz w:val="15"/>
          <w:szCs w:val="15"/>
        </w:rPr>
        <w:t xml:space="preserve"> </w:t>
      </w:r>
      <w:r w:rsidR="00796FD3">
        <w:rPr>
          <w:rFonts w:cs="Arial"/>
          <w:i/>
          <w:sz w:val="15"/>
          <w:szCs w:val="15"/>
        </w:rPr>
        <w:t xml:space="preserve">CUENTAS BANCARIAS DEL AYUNTAMIENTO </w:t>
      </w:r>
      <w:r w:rsidR="004C5AF7">
        <w:rPr>
          <w:rFonts w:cs="Arial"/>
          <w:i/>
          <w:sz w:val="15"/>
          <w:szCs w:val="15"/>
        </w:rPr>
        <w:t>LAVELLES</w:t>
      </w:r>
      <w:r w:rsidR="00796FD3">
        <w:rPr>
          <w:rFonts w:cs="Arial"/>
          <w:i/>
          <w:sz w:val="15"/>
          <w:szCs w:val="15"/>
        </w:rPr>
        <w:t xml:space="preserve"> (SALAMANCA):</w:t>
      </w:r>
    </w:p>
    <w:p w:rsidR="00796FD3" w:rsidRDefault="00796FD3" w:rsidP="00796FD3">
      <w:pPr>
        <w:pStyle w:val="Ttulo6"/>
        <w:keepNext/>
        <w:widowControl/>
        <w:numPr>
          <w:ilvl w:val="0"/>
          <w:numId w:val="1"/>
        </w:numPr>
        <w:tabs>
          <w:tab w:val="left" w:pos="-1843"/>
          <w:tab w:val="left" w:pos="567"/>
          <w:tab w:val="left" w:pos="3090"/>
          <w:tab w:val="right" w:pos="5599"/>
        </w:tabs>
        <w:suppressAutoHyphens w:val="0"/>
        <w:spacing w:before="0" w:after="120"/>
        <w:ind w:left="527" w:hanging="357"/>
        <w:jc w:val="both"/>
        <w:rPr>
          <w:rFonts w:ascii="Verdana" w:hAnsi="Verdana" w:cs="Arial"/>
          <w:b w:val="0"/>
          <w:i/>
          <w:sz w:val="15"/>
          <w:szCs w:val="15"/>
        </w:rPr>
      </w:pPr>
      <w:r>
        <w:rPr>
          <w:rFonts w:ascii="Verdana" w:hAnsi="Verdana" w:cs="Arial"/>
          <w:b w:val="0"/>
          <w:i/>
          <w:sz w:val="15"/>
          <w:szCs w:val="15"/>
        </w:rPr>
        <w:t xml:space="preserve">BANCO SANTANDER </w:t>
      </w:r>
      <w:r w:rsidR="00646563">
        <w:rPr>
          <w:rFonts w:ascii="Verdana" w:hAnsi="Verdana" w:cs="Arial"/>
          <w:b w:val="0"/>
          <w:i/>
          <w:sz w:val="15"/>
          <w:szCs w:val="15"/>
        </w:rPr>
        <w:t>(OFICINA LA VELLES):ES58 0049 6445 80 2110004000</w:t>
      </w:r>
    </w:p>
    <w:p w:rsidR="00796FD3" w:rsidRDefault="00646563" w:rsidP="00796FD3">
      <w:pPr>
        <w:pStyle w:val="Ttulo6"/>
        <w:keepNext/>
        <w:widowControl/>
        <w:numPr>
          <w:ilvl w:val="0"/>
          <w:numId w:val="1"/>
        </w:numPr>
        <w:tabs>
          <w:tab w:val="left" w:pos="-1843"/>
          <w:tab w:val="left" w:pos="567"/>
          <w:tab w:val="left" w:pos="3090"/>
          <w:tab w:val="right" w:pos="5599"/>
        </w:tabs>
        <w:suppressAutoHyphens w:val="0"/>
        <w:spacing w:before="0" w:after="120"/>
        <w:ind w:left="527" w:hanging="357"/>
        <w:jc w:val="both"/>
        <w:rPr>
          <w:rFonts w:ascii="Verdana" w:hAnsi="Verdana" w:cs="Arial"/>
          <w:b w:val="0"/>
          <w:i/>
          <w:sz w:val="15"/>
          <w:szCs w:val="15"/>
        </w:rPr>
      </w:pPr>
      <w:r>
        <w:rPr>
          <w:rFonts w:ascii="Verdana" w:hAnsi="Verdana" w:cs="Arial"/>
          <w:b w:val="0"/>
          <w:i/>
          <w:sz w:val="15"/>
          <w:szCs w:val="15"/>
        </w:rPr>
        <w:t>BANCO SANTANDER (OFICINA SALAMANCA):ES96 0030 6369 36 0000447272</w:t>
      </w:r>
    </w:p>
    <w:p w:rsidR="00796FD3" w:rsidRDefault="00646563" w:rsidP="00796FD3">
      <w:pPr>
        <w:pStyle w:val="Ttulo6"/>
        <w:keepNext/>
        <w:widowControl/>
        <w:numPr>
          <w:ilvl w:val="0"/>
          <w:numId w:val="1"/>
        </w:numPr>
        <w:tabs>
          <w:tab w:val="left" w:pos="-1843"/>
          <w:tab w:val="left" w:pos="567"/>
          <w:tab w:val="left" w:pos="3090"/>
          <w:tab w:val="right" w:pos="5599"/>
        </w:tabs>
        <w:suppressAutoHyphens w:val="0"/>
        <w:spacing w:before="0" w:after="120"/>
        <w:ind w:left="527" w:hanging="357"/>
        <w:jc w:val="both"/>
        <w:rPr>
          <w:rFonts w:ascii="Verdana" w:hAnsi="Verdana"/>
          <w:b w:val="0"/>
          <w:i/>
          <w:sz w:val="15"/>
          <w:szCs w:val="15"/>
        </w:rPr>
      </w:pPr>
      <w:r>
        <w:rPr>
          <w:rFonts w:ascii="Verdana" w:hAnsi="Verdana" w:cs="Arial"/>
          <w:b w:val="0"/>
          <w:i/>
          <w:sz w:val="15"/>
          <w:szCs w:val="15"/>
        </w:rPr>
        <w:t>UNICAJA BANCO</w:t>
      </w:r>
      <w:r w:rsidR="00BF4720">
        <w:rPr>
          <w:rFonts w:ascii="Verdana" w:hAnsi="Verdana" w:cs="Arial"/>
          <w:b w:val="0"/>
          <w:i/>
          <w:sz w:val="15"/>
          <w:szCs w:val="15"/>
        </w:rPr>
        <w:t>: ES20</w:t>
      </w:r>
      <w:r>
        <w:rPr>
          <w:rFonts w:ascii="Verdana" w:hAnsi="Verdana" w:cs="Arial"/>
          <w:b w:val="0"/>
          <w:i/>
          <w:sz w:val="15"/>
          <w:szCs w:val="15"/>
        </w:rPr>
        <w:t xml:space="preserve"> 2108 2340 74 0030000020</w:t>
      </w:r>
    </w:p>
    <w:p w:rsidR="00796FD3" w:rsidRDefault="00646563" w:rsidP="00796FD3">
      <w:pPr>
        <w:pStyle w:val="Ttulo6"/>
        <w:keepNext/>
        <w:widowControl/>
        <w:numPr>
          <w:ilvl w:val="0"/>
          <w:numId w:val="1"/>
        </w:numPr>
        <w:tabs>
          <w:tab w:val="left" w:pos="-1843"/>
          <w:tab w:val="left" w:pos="567"/>
          <w:tab w:val="left" w:pos="3090"/>
          <w:tab w:val="right" w:pos="5599"/>
        </w:tabs>
        <w:suppressAutoHyphens w:val="0"/>
        <w:spacing w:before="0" w:after="120"/>
        <w:ind w:left="527" w:hanging="357"/>
        <w:jc w:val="both"/>
        <w:rPr>
          <w:rFonts w:ascii="Verdana" w:hAnsi="Verdana"/>
          <w:b w:val="0"/>
          <w:i/>
          <w:sz w:val="15"/>
          <w:szCs w:val="15"/>
        </w:rPr>
      </w:pPr>
      <w:r>
        <w:rPr>
          <w:rFonts w:ascii="Verdana" w:hAnsi="Verdana" w:cs="Arial"/>
          <w:b w:val="0"/>
          <w:i/>
          <w:sz w:val="15"/>
          <w:szCs w:val="15"/>
        </w:rPr>
        <w:t>BBVA</w:t>
      </w:r>
      <w:r w:rsidR="00BF4720">
        <w:rPr>
          <w:rFonts w:ascii="Verdana" w:hAnsi="Verdana" w:cs="Arial"/>
          <w:b w:val="0"/>
          <w:i/>
          <w:sz w:val="15"/>
          <w:szCs w:val="15"/>
        </w:rPr>
        <w:t>: ES72</w:t>
      </w:r>
      <w:r>
        <w:rPr>
          <w:rFonts w:ascii="Verdana" w:hAnsi="Verdana" w:cs="Arial"/>
          <w:b w:val="0"/>
          <w:i/>
          <w:sz w:val="15"/>
          <w:szCs w:val="15"/>
        </w:rPr>
        <w:t xml:space="preserve"> 0182 6226 93 0200372053</w:t>
      </w:r>
    </w:p>
    <w:p w:rsidR="00796FD3" w:rsidRDefault="001265D9" w:rsidP="00796FD3">
      <w:pPr>
        <w:pStyle w:val="Textoindependiente"/>
        <w:jc w:val="both"/>
        <w:rPr>
          <w:i/>
          <w:sz w:val="15"/>
          <w:szCs w:val="15"/>
        </w:rPr>
      </w:pPr>
      <w:hyperlink r:id="rId20" w:anchor="_ftnref6" w:history="1">
        <w:r w:rsidR="00796FD3">
          <w:rPr>
            <w:rStyle w:val="Hipervnculo"/>
            <w:i/>
            <w:sz w:val="15"/>
            <w:szCs w:val="15"/>
          </w:rPr>
          <w:t>[7]</w:t>
        </w:r>
      </w:hyperlink>
      <w:r w:rsidR="00796FD3">
        <w:rPr>
          <w:i/>
          <w:sz w:val="15"/>
          <w:szCs w:val="15"/>
        </w:rPr>
        <w:t xml:space="preserve"> De conformidad con la Ley Orgánica 15/1999, de 13 de diciembre, de Protección de Datos de Carácter Personal, se le informa de lo siguiente:</w:t>
      </w:r>
    </w:p>
    <w:p w:rsidR="00796FD3" w:rsidRDefault="00796FD3" w:rsidP="00796FD3">
      <w:pPr>
        <w:pStyle w:val="Textoindependiente"/>
        <w:jc w:val="both"/>
        <w:rPr>
          <w:i/>
          <w:sz w:val="15"/>
          <w:szCs w:val="15"/>
        </w:rPr>
      </w:pPr>
      <w:r>
        <w:rPr>
          <w:i/>
          <w:sz w:val="15"/>
          <w:szCs w:val="15"/>
        </w:rPr>
        <w:t>— Los datos de carácter personal que se obtengan de su solicitud serán incorporados y tratados de forma confidencial en un fichero propiedad de este Ayuntamiento.</w:t>
      </w:r>
    </w:p>
    <w:p w:rsidR="00796FD3" w:rsidRDefault="00796FD3" w:rsidP="00796FD3">
      <w:pPr>
        <w:pStyle w:val="Textoindependiente"/>
        <w:jc w:val="both"/>
        <w:rPr>
          <w:i/>
          <w:sz w:val="15"/>
          <w:szCs w:val="15"/>
        </w:rPr>
      </w:pPr>
      <w:r>
        <w:rPr>
          <w:i/>
          <w:sz w:val="15"/>
          <w:szCs w:val="15"/>
        </w:rPr>
        <w:t>— Los datos obtenidos en esta instancia podrán ser utilizados, salvaguardando su identidad, para la realización de estadísticas internas.</w:t>
      </w:r>
    </w:p>
    <w:p w:rsidR="00796FD3" w:rsidRDefault="00796FD3" w:rsidP="00796FD3">
      <w:pPr>
        <w:jc w:val="both"/>
        <w:rPr>
          <w:i/>
          <w:sz w:val="15"/>
          <w:szCs w:val="15"/>
        </w:rPr>
      </w:pPr>
      <w:r>
        <w:rPr>
          <w:i/>
          <w:sz w:val="15"/>
          <w:szCs w:val="15"/>
        </w:rPr>
        <w:t>— Ud. tendrá la posibilidad de acceder en cualquier momento a los datos facilitados, así como de solicitar, en su caso, su rectificación, oposición o cancelación, dirigiendo una comunicación escrita, junto con la documentación acreditativa de su identidad, a este Ayuntamiento.</w:t>
      </w:r>
    </w:p>
    <w:p w:rsidR="00CE00B7" w:rsidRDefault="00CE00B7" w:rsidP="00CE00B7">
      <w:pPr>
        <w:jc w:val="both"/>
      </w:pPr>
    </w:p>
    <w:sectPr w:rsidR="00CE00B7" w:rsidSect="00023A88">
      <w:headerReference w:type="default" r:id="rId21"/>
      <w:footerReference w:type="default" r:id="rId22"/>
      <w:pgSz w:w="11906" w:h="16838"/>
      <w:pgMar w:top="851" w:right="1416" w:bottom="1418" w:left="1701" w:header="709"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D9" w:rsidRDefault="001265D9" w:rsidP="003A7495">
      <w:pPr>
        <w:spacing w:after="0" w:line="240" w:lineRule="auto"/>
      </w:pPr>
      <w:r>
        <w:separator/>
      </w:r>
    </w:p>
  </w:endnote>
  <w:endnote w:type="continuationSeparator" w:id="0">
    <w:p w:rsidR="001265D9" w:rsidRDefault="001265D9" w:rsidP="003A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20" w:rsidRDefault="00BF4720">
    <w:pPr>
      <w:pStyle w:val="Piedepgina"/>
    </w:pPr>
  </w:p>
  <w:p w:rsidR="00BF4720" w:rsidRPr="00BF4720" w:rsidRDefault="00BF4720" w:rsidP="00BF4720">
    <w:pPr>
      <w:tabs>
        <w:tab w:val="center" w:pos="4252"/>
        <w:tab w:val="right" w:pos="8504"/>
      </w:tabs>
      <w:spacing w:after="0" w:line="240" w:lineRule="auto"/>
      <w:jc w:val="center"/>
    </w:pPr>
    <w:r w:rsidRPr="00BF4720">
      <w:t>PLAZA DEL AYUNTAMIENTO, 1 *C.P.37427 Tlfno 923354001* CIF P-3735000-F</w:t>
    </w:r>
  </w:p>
  <w:p w:rsidR="00BF4720" w:rsidRPr="00BF4720" w:rsidRDefault="00BF4720" w:rsidP="00BF4720">
    <w:pPr>
      <w:tabs>
        <w:tab w:val="center" w:pos="4252"/>
        <w:tab w:val="right" w:pos="8504"/>
      </w:tabs>
      <w:spacing w:after="0" w:line="240" w:lineRule="auto"/>
      <w:jc w:val="center"/>
    </w:pPr>
    <w:r w:rsidRPr="00BF4720">
      <w:t xml:space="preserve">Correo electrónico: </w:t>
    </w:r>
    <w:hyperlink r:id="rId1" w:history="1">
      <w:r w:rsidRPr="00BF4720">
        <w:rPr>
          <w:color w:val="0563C1" w:themeColor="hyperlink"/>
          <w:u w:val="single"/>
        </w:rPr>
        <w:t>ayuntamientolavelles@yahoo.es</w:t>
      </w:r>
    </w:hyperlink>
  </w:p>
  <w:p w:rsidR="00BF4720" w:rsidRPr="00BF4720" w:rsidRDefault="00BF4720" w:rsidP="00BF4720">
    <w:pPr>
      <w:tabs>
        <w:tab w:val="center" w:pos="4252"/>
        <w:tab w:val="right" w:pos="8504"/>
      </w:tabs>
      <w:spacing w:after="0" w:line="240" w:lineRule="auto"/>
      <w:jc w:val="center"/>
    </w:pPr>
    <w:r w:rsidRPr="00BF4720">
      <w:t>Correo electrónico: operario.aytolavelles@yahoo.es</w:t>
    </w:r>
  </w:p>
  <w:p w:rsidR="00BF4720" w:rsidRDefault="00BF4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D9" w:rsidRDefault="001265D9" w:rsidP="003A7495">
      <w:pPr>
        <w:spacing w:after="0" w:line="240" w:lineRule="auto"/>
      </w:pPr>
      <w:r>
        <w:separator/>
      </w:r>
    </w:p>
  </w:footnote>
  <w:footnote w:type="continuationSeparator" w:id="0">
    <w:p w:rsidR="001265D9" w:rsidRDefault="001265D9" w:rsidP="003A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95" w:rsidRDefault="003A7495">
    <w:pPr>
      <w:pStyle w:val="Encabezado"/>
    </w:pPr>
    <w:r>
      <w:rPr>
        <w:noProof/>
        <w:lang w:eastAsia="es-ES"/>
      </w:rPr>
      <w:drawing>
        <wp:anchor distT="0" distB="0" distL="114300" distR="114300" simplePos="0" relativeHeight="251658240" behindDoc="1" locked="0" layoutInCell="1" allowOverlap="1">
          <wp:simplePos x="0" y="0"/>
          <wp:positionH relativeFrom="leftMargin">
            <wp:align>right</wp:align>
          </wp:positionH>
          <wp:positionV relativeFrom="paragraph">
            <wp:posOffset>-288290</wp:posOffset>
          </wp:positionV>
          <wp:extent cx="742950" cy="897255"/>
          <wp:effectExtent l="0" t="0" r="0" b="0"/>
          <wp:wrapTight wrapText="bothSides">
            <wp:wrapPolygon edited="0">
              <wp:start x="8862" y="0"/>
              <wp:lineTo x="0" y="2293"/>
              <wp:lineTo x="0" y="16968"/>
              <wp:lineTo x="3323" y="21096"/>
              <wp:lineTo x="5538" y="21096"/>
              <wp:lineTo x="15508" y="21096"/>
              <wp:lineTo x="17723" y="21096"/>
              <wp:lineTo x="21046" y="16968"/>
              <wp:lineTo x="21046" y="2293"/>
              <wp:lineTo x="12185" y="0"/>
              <wp:lineTo x="8862"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de_La_Vellés.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897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1065A"/>
    <w:multiLevelType w:val="hybridMultilevel"/>
    <w:tmpl w:val="AF22585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44"/>
    <w:rsid w:val="00023A88"/>
    <w:rsid w:val="001265D9"/>
    <w:rsid w:val="00325644"/>
    <w:rsid w:val="003A7495"/>
    <w:rsid w:val="00486334"/>
    <w:rsid w:val="004A1315"/>
    <w:rsid w:val="004C5AF7"/>
    <w:rsid w:val="00646563"/>
    <w:rsid w:val="00796FD3"/>
    <w:rsid w:val="009C1A75"/>
    <w:rsid w:val="00BA4FD9"/>
    <w:rsid w:val="00BF4720"/>
    <w:rsid w:val="00CE00B7"/>
    <w:rsid w:val="00D433D3"/>
    <w:rsid w:val="00D52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77AA5-3BAE-49D0-89E4-59946858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uiPriority w:val="9"/>
    <w:semiHidden/>
    <w:unhideWhenUsed/>
    <w:qFormat/>
    <w:rsid w:val="00796FD3"/>
    <w:pPr>
      <w:widowControl w:val="0"/>
      <w:suppressAutoHyphens/>
      <w:spacing w:before="240" w:after="60" w:line="240" w:lineRule="auto"/>
      <w:outlineLvl w:val="5"/>
    </w:pPr>
    <w:rPr>
      <w:rFonts w:ascii="Calibri" w:eastAsia="Times New Roman" w:hAnsi="Calibri" w:cs="Times New Roman"/>
      <w:b/>
      <w:bCs/>
      <w:kern w:val="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4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495"/>
  </w:style>
  <w:style w:type="paragraph" w:styleId="Piedepgina">
    <w:name w:val="footer"/>
    <w:basedOn w:val="Normal"/>
    <w:link w:val="PiedepginaCar"/>
    <w:uiPriority w:val="99"/>
    <w:unhideWhenUsed/>
    <w:rsid w:val="003A7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495"/>
  </w:style>
  <w:style w:type="character" w:customStyle="1" w:styleId="Ttulo6Car">
    <w:name w:val="Título 6 Car"/>
    <w:basedOn w:val="Fuentedeprrafopredeter"/>
    <w:link w:val="Ttulo6"/>
    <w:uiPriority w:val="9"/>
    <w:semiHidden/>
    <w:rsid w:val="00796FD3"/>
    <w:rPr>
      <w:rFonts w:ascii="Calibri" w:eastAsia="Times New Roman" w:hAnsi="Calibri" w:cs="Times New Roman"/>
      <w:b/>
      <w:bCs/>
      <w:kern w:val="2"/>
      <w:lang w:eastAsia="es-ES"/>
    </w:rPr>
  </w:style>
  <w:style w:type="character" w:styleId="Hipervnculo">
    <w:name w:val="Hyperlink"/>
    <w:semiHidden/>
    <w:unhideWhenUsed/>
    <w:rsid w:val="00796FD3"/>
    <w:rPr>
      <w:color w:val="000080"/>
      <w:u w:val="single"/>
    </w:rPr>
  </w:style>
  <w:style w:type="paragraph" w:styleId="Textoindependiente">
    <w:name w:val="Body Text"/>
    <w:basedOn w:val="Normal"/>
    <w:link w:val="TextoindependienteCar"/>
    <w:semiHidden/>
    <w:unhideWhenUsed/>
    <w:rsid w:val="00796FD3"/>
    <w:pPr>
      <w:widowControl w:val="0"/>
      <w:suppressAutoHyphens/>
      <w:spacing w:after="120" w:line="240" w:lineRule="auto"/>
    </w:pPr>
    <w:rPr>
      <w:rFonts w:ascii="Verdana" w:eastAsia="Lucida Sans Unicode" w:hAnsi="Verdana" w:cs="Times New Roman"/>
      <w:kern w:val="2"/>
      <w:sz w:val="16"/>
      <w:szCs w:val="24"/>
      <w:lang w:eastAsia="es-ES"/>
    </w:rPr>
  </w:style>
  <w:style w:type="character" w:customStyle="1" w:styleId="TextoindependienteCar">
    <w:name w:val="Texto independiente Car"/>
    <w:basedOn w:val="Fuentedeprrafopredeter"/>
    <w:link w:val="Textoindependiente"/>
    <w:semiHidden/>
    <w:rsid w:val="00796FD3"/>
    <w:rPr>
      <w:rFonts w:ascii="Verdana" w:eastAsia="Lucida Sans Unicode" w:hAnsi="Verdana" w:cs="Times New Roman"/>
      <w:kern w:val="2"/>
      <w:sz w:val="16"/>
      <w:szCs w:val="24"/>
      <w:lang w:eastAsia="es-ES"/>
    </w:rPr>
  </w:style>
  <w:style w:type="paragraph" w:customStyle="1" w:styleId="TableContents">
    <w:name w:val="Table Contents"/>
    <w:basedOn w:val="Normal"/>
    <w:rsid w:val="00796FD3"/>
    <w:pPr>
      <w:widowControl w:val="0"/>
      <w:suppressLineNumbers/>
      <w:suppressAutoHyphens/>
      <w:spacing w:after="0" w:line="240" w:lineRule="auto"/>
    </w:pPr>
    <w:rPr>
      <w:rFonts w:ascii="Verdana" w:eastAsia="Lucida Sans Unicode" w:hAnsi="Verdana" w:cs="Times New Roman"/>
      <w:kern w:val="2"/>
      <w:sz w:val="16"/>
      <w:szCs w:val="24"/>
      <w:lang w:eastAsia="es-ES"/>
    </w:rPr>
  </w:style>
  <w:style w:type="paragraph" w:customStyle="1" w:styleId="TableParagraph">
    <w:name w:val="Table Paragraph"/>
    <w:basedOn w:val="Normal"/>
    <w:uiPriority w:val="1"/>
    <w:qFormat/>
    <w:rsid w:val="00796FD3"/>
    <w:pPr>
      <w:widowControl w:val="0"/>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F4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ia%20La%20Velles\Downloads\Modelo-Solicitud-Licencia-Ambiental.doc" TargetMode="External"/><Relationship Id="rId13" Type="http://schemas.openxmlformats.org/officeDocument/2006/relationships/hyperlink" Target="file:///C:\Users\Secretaria%20La%20Velles\Downloads\Modelo-Solicitud-Licencia-Ambiental.doc" TargetMode="External"/><Relationship Id="rId18" Type="http://schemas.openxmlformats.org/officeDocument/2006/relationships/hyperlink" Target="file:///C:\Users\Secretaria%20La%20Velles\Downloads\Modelo-Solicitud-Licencia-Ambiental.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Secretaria%20La%20Velles\Downloads\Modelo-Solicitud-Licencia-Ambiental.doc" TargetMode="External"/><Relationship Id="rId12" Type="http://schemas.openxmlformats.org/officeDocument/2006/relationships/hyperlink" Target="file:///C:\Users\Secretaria%20La%20Velles\Downloads\Modelo-Solicitud-Licencia-Ambiental.doc" TargetMode="External"/><Relationship Id="rId17" Type="http://schemas.openxmlformats.org/officeDocument/2006/relationships/hyperlink" Target="file:///C:\Users\Secretaria%20La%20Velles\Downloads\Modelo-Solicitud-Licencia-Ambiental.doc" TargetMode="External"/><Relationship Id="rId2" Type="http://schemas.openxmlformats.org/officeDocument/2006/relationships/styles" Target="styles.xml"/><Relationship Id="rId16" Type="http://schemas.openxmlformats.org/officeDocument/2006/relationships/hyperlink" Target="file:///C:\Users\Secretaria%20La%20Velles\Downloads\Modelo-Solicitud-Licencia-Ambiental.doc" TargetMode="External"/><Relationship Id="rId20" Type="http://schemas.openxmlformats.org/officeDocument/2006/relationships/hyperlink" Target="file:///C:\Users\Secretaria%20La%20Velles\Downloads\Modelo-Solicitud-Licencia-Ambienta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cretaria%20La%20Velles\Downloads\Modelo-Solicitud-Licencia-Ambiental.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cretaria%20La%20Velles\Downloads\Modelo-Solicitud-Licencia-Ambiental.doc" TargetMode="External"/><Relationship Id="rId23" Type="http://schemas.openxmlformats.org/officeDocument/2006/relationships/fontTable" Target="fontTable.xml"/><Relationship Id="rId10" Type="http://schemas.openxmlformats.org/officeDocument/2006/relationships/hyperlink" Target="file:///C:\Users\Secretaria%20La%20Velles\Downloads\Modelo-Solicitud-Licencia-Ambiental.doc" TargetMode="External"/><Relationship Id="rId19" Type="http://schemas.openxmlformats.org/officeDocument/2006/relationships/hyperlink" Target="file:///C:\Users\Secretaria%20La%20Velles\Downloads\Modelo-Solicitud-Licencia-Ambiental.doc" TargetMode="External"/><Relationship Id="rId4" Type="http://schemas.openxmlformats.org/officeDocument/2006/relationships/webSettings" Target="webSettings.xml"/><Relationship Id="rId9" Type="http://schemas.openxmlformats.org/officeDocument/2006/relationships/hyperlink" Target="file:///C:\Users\Secretaria%20La%20Velles\Downloads\Modelo-Solicitud-Licencia-Ambiental.doc" TargetMode="External"/><Relationship Id="rId14" Type="http://schemas.openxmlformats.org/officeDocument/2006/relationships/hyperlink" Target="file:///C:\Users\Secretaria%20La%20Velles\Downloads\Modelo-Solicitud-Licencia-Ambiental.do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yuntamientolavelles@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20La%20Velles\Documents\Plantillas%20personalizadas%20de%20Office\Plantilla%20con%20Escudo%20derech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con Escudo derecha</Template>
  <TotalTime>48</TotalTime>
  <Pages>3</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La Velles</dc:creator>
  <cp:keywords/>
  <dc:description/>
  <cp:lastModifiedBy>PC</cp:lastModifiedBy>
  <cp:revision>6</cp:revision>
  <cp:lastPrinted>2019-08-13T09:47:00Z</cp:lastPrinted>
  <dcterms:created xsi:type="dcterms:W3CDTF">2018-04-25T10:11:00Z</dcterms:created>
  <dcterms:modified xsi:type="dcterms:W3CDTF">2019-08-13T10:16:00Z</dcterms:modified>
</cp:coreProperties>
</file>